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97025848"/>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r w:rsidR="001F4C22" w:rsidRPr="003D3A2E">
        <w:rPr>
          <w:rFonts w:asciiTheme="minorHAnsi" w:hAnsiTheme="minorHAnsi" w:cstheme="minorHAnsi"/>
          <w:sz w:val="20"/>
          <w:szCs w:val="20"/>
          <w:u w:val="single"/>
        </w:rPr>
        <w:t xml:space="preserve"> </w:t>
      </w:r>
      <w:r w:rsidR="003D3A2E" w:rsidRPr="003D3A2E">
        <w:rPr>
          <w:rFonts w:asciiTheme="minorHAnsi" w:hAnsiTheme="minorHAnsi" w:cstheme="minorHAnsi"/>
          <w:color w:val="FF0000"/>
          <w:sz w:val="20"/>
          <w:szCs w:val="20"/>
          <w:u w:val="single"/>
        </w:rPr>
        <w:t>(SKŁADANE WRAZ Z OFERTĄ)</w:t>
      </w:r>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520A5CD5" w:rsidR="00AE00EF" w:rsidRPr="0097219F" w:rsidRDefault="0079059D" w:rsidP="003D3A2E">
            <w:pPr>
              <w:spacing w:before="0" w:line="276" w:lineRule="auto"/>
              <w:jc w:val="center"/>
              <w:rPr>
                <w:rFonts w:asciiTheme="minorHAnsi" w:hAnsiTheme="minorHAnsi" w:cstheme="minorHAnsi"/>
                <w:b/>
                <w:color w:val="0070C0"/>
                <w:sz w:val="16"/>
                <w:szCs w:val="16"/>
              </w:rPr>
            </w:pPr>
            <w:r w:rsidRPr="0097219F">
              <w:rPr>
                <w:rFonts w:asciiTheme="minorHAnsi" w:hAnsiTheme="minorHAnsi" w:cstheme="minorHAnsi"/>
                <w:b/>
                <w:sz w:val="16"/>
                <w:szCs w:val="16"/>
              </w:rPr>
              <w:t>Rozbudowa stacjonarnych systemów łączności głosowej dla służb dyspozytorskich w ENEA Operator sp. z o. o.</w:t>
            </w:r>
          </w:p>
        </w:tc>
      </w:tr>
    </w:tbl>
    <w:p w14:paraId="4E59EEAC" w14:textId="4E0D3AA0" w:rsidR="00E71FDA" w:rsidRPr="003D3A2E"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3D3A2E"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3D3A2E" w:rsidRDefault="00DE2216" w:rsidP="003D3A2E">
            <w:pPr>
              <w:keepNext/>
              <w:spacing w:before="0" w:line="276" w:lineRule="auto"/>
              <w:jc w:val="center"/>
              <w:rPr>
                <w:rFonts w:asciiTheme="minorHAnsi" w:hAnsiTheme="minorHAnsi" w:cstheme="minorHAnsi"/>
                <w:b/>
                <w:bCs/>
                <w:sz w:val="20"/>
                <w:szCs w:val="20"/>
              </w:rPr>
            </w:pPr>
          </w:p>
        </w:tc>
      </w:tr>
      <w:tr w:rsidR="00AA6A1B" w:rsidRPr="003D3A2E"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05379CC1" w:rsidR="00AA6A1B" w:rsidRPr="003D3A2E" w:rsidRDefault="006A3438"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b/>
                <w:sz w:val="20"/>
                <w:szCs w:val="20"/>
                <w:u w:val="single"/>
              </w:rPr>
              <w:t xml:space="preserve">ŁĄCZNA CENA NETTO OFERTY </w:t>
            </w:r>
          </w:p>
          <w:p w14:paraId="2148EE21" w14:textId="22ADADED" w:rsidR="00AA6A1B" w:rsidRPr="003D3A2E" w:rsidRDefault="00DE2216"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sz w:val="20"/>
                <w:szCs w:val="20"/>
              </w:rPr>
              <w:t>CENA NETTO</w:t>
            </w:r>
            <w:r w:rsidR="00AA6A1B" w:rsidRPr="003D3A2E">
              <w:rPr>
                <w:rFonts w:asciiTheme="minorHAnsi" w:hAnsiTheme="minorHAnsi" w:cstheme="minorHAnsi"/>
                <w:sz w:val="20"/>
                <w:szCs w:val="20"/>
              </w:rPr>
              <w:t>:</w:t>
            </w:r>
            <w:r w:rsidR="00AA6A1B" w:rsidRPr="003D3A2E">
              <w:rPr>
                <w:rFonts w:asciiTheme="minorHAnsi" w:hAnsiTheme="minorHAnsi" w:cstheme="minorHAnsi"/>
                <w:sz w:val="20"/>
                <w:szCs w:val="20"/>
              </w:rPr>
              <w:tab/>
              <w:t>……………………………………… zł</w:t>
            </w:r>
          </w:p>
          <w:p w14:paraId="56F7DCBC" w14:textId="77777777" w:rsidR="00AA6A1B" w:rsidRDefault="00AA6A1B"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sz w:val="20"/>
                <w:szCs w:val="20"/>
              </w:rPr>
              <w:t>CENA NETTO SŁOWNIE:</w:t>
            </w:r>
            <w:r w:rsidRPr="003D3A2E">
              <w:rPr>
                <w:rFonts w:asciiTheme="minorHAnsi" w:hAnsiTheme="minorHAnsi" w:cstheme="minorHAnsi"/>
                <w:sz w:val="20"/>
                <w:szCs w:val="20"/>
              </w:rPr>
              <w:tab/>
              <w:t>………………………………………………………………………………………zł</w:t>
            </w:r>
          </w:p>
          <w:p w14:paraId="7B046D73" w14:textId="77777777" w:rsidR="0079059D" w:rsidRDefault="0079059D" w:rsidP="003D3A2E">
            <w:pPr>
              <w:pStyle w:val="Akapitzlist"/>
              <w:widowControl w:val="0"/>
              <w:spacing w:after="0"/>
              <w:ind w:left="482"/>
              <w:rPr>
                <w:rFonts w:asciiTheme="minorHAnsi" w:hAnsiTheme="minorHAnsi" w:cstheme="minorHAnsi"/>
                <w:sz w:val="20"/>
                <w:szCs w:val="20"/>
              </w:rPr>
            </w:pPr>
          </w:p>
          <w:p w14:paraId="7B0B8F65" w14:textId="77777777" w:rsidR="0079059D" w:rsidRDefault="0079059D" w:rsidP="003D3A2E">
            <w:pPr>
              <w:pStyle w:val="Akapitzlist"/>
              <w:widowControl w:val="0"/>
              <w:spacing w:after="0"/>
              <w:ind w:left="482"/>
              <w:rPr>
                <w:rFonts w:asciiTheme="minorHAnsi" w:hAnsiTheme="minorHAnsi" w:cstheme="minorHAnsi"/>
                <w:sz w:val="20"/>
                <w:szCs w:val="20"/>
              </w:rPr>
            </w:pPr>
            <w:r>
              <w:rPr>
                <w:rFonts w:asciiTheme="minorHAnsi" w:hAnsiTheme="minorHAnsi" w:cstheme="minorHAnsi"/>
                <w:sz w:val="20"/>
                <w:szCs w:val="20"/>
              </w:rPr>
              <w:t>W tym:</w:t>
            </w:r>
          </w:p>
          <w:tbl>
            <w:tblPr>
              <w:tblStyle w:val="Tabela-Siatka"/>
              <w:tblW w:w="9286" w:type="dxa"/>
              <w:tblInd w:w="482" w:type="dxa"/>
              <w:tblLayout w:type="fixed"/>
              <w:tblLook w:val="04A0" w:firstRow="1" w:lastRow="0" w:firstColumn="1" w:lastColumn="0" w:noHBand="0" w:noVBand="1"/>
            </w:tblPr>
            <w:tblGrid>
              <w:gridCol w:w="497"/>
              <w:gridCol w:w="3435"/>
              <w:gridCol w:w="960"/>
              <w:gridCol w:w="1842"/>
              <w:gridCol w:w="2552"/>
            </w:tblGrid>
            <w:tr w:rsidR="00246D04" w14:paraId="61BC6989" w14:textId="77777777" w:rsidTr="00DD79E7">
              <w:tc>
                <w:tcPr>
                  <w:tcW w:w="497" w:type="dxa"/>
                </w:tcPr>
                <w:p w14:paraId="105D25AE" w14:textId="78162B38" w:rsidR="00246D04" w:rsidRDefault="00246D04" w:rsidP="003D3A2E">
                  <w:pPr>
                    <w:pStyle w:val="Akapitzlist"/>
                    <w:widowControl w:val="0"/>
                    <w:spacing w:after="0"/>
                    <w:ind w:left="0"/>
                    <w:rPr>
                      <w:rFonts w:asciiTheme="minorHAnsi" w:hAnsiTheme="minorHAnsi" w:cstheme="minorHAnsi"/>
                      <w:sz w:val="20"/>
                      <w:szCs w:val="20"/>
                    </w:rPr>
                  </w:pPr>
                  <w:r>
                    <w:rPr>
                      <w:rFonts w:asciiTheme="minorHAnsi" w:hAnsiTheme="minorHAnsi" w:cstheme="minorHAnsi"/>
                      <w:sz w:val="20"/>
                      <w:szCs w:val="20"/>
                    </w:rPr>
                    <w:t>Lp.</w:t>
                  </w:r>
                </w:p>
              </w:tc>
              <w:tc>
                <w:tcPr>
                  <w:tcW w:w="3435" w:type="dxa"/>
                </w:tcPr>
                <w:p w14:paraId="5DBD352F" w14:textId="77777777" w:rsidR="00246D04" w:rsidRDefault="00246D04" w:rsidP="003D3A2E">
                  <w:pPr>
                    <w:pStyle w:val="Akapitzlist"/>
                    <w:widowControl w:val="0"/>
                    <w:spacing w:after="0"/>
                    <w:ind w:left="0"/>
                    <w:rPr>
                      <w:rFonts w:asciiTheme="minorHAnsi" w:hAnsiTheme="minorHAnsi" w:cstheme="minorHAnsi"/>
                      <w:sz w:val="20"/>
                      <w:szCs w:val="20"/>
                    </w:rPr>
                  </w:pPr>
                  <w:r>
                    <w:rPr>
                      <w:rFonts w:asciiTheme="minorHAnsi" w:hAnsiTheme="minorHAnsi" w:cstheme="minorHAnsi"/>
                      <w:sz w:val="20"/>
                      <w:szCs w:val="20"/>
                    </w:rPr>
                    <w:t>Przedmiot zamówienia</w:t>
                  </w:r>
                </w:p>
                <w:p w14:paraId="607B40AD" w14:textId="6A0FDEA3" w:rsidR="00246D04" w:rsidRDefault="00246D04" w:rsidP="003D3A2E">
                  <w:pPr>
                    <w:pStyle w:val="Akapitzlist"/>
                    <w:widowControl w:val="0"/>
                    <w:spacing w:after="0"/>
                    <w:ind w:left="0"/>
                    <w:rPr>
                      <w:rFonts w:asciiTheme="minorHAnsi" w:hAnsiTheme="minorHAnsi" w:cstheme="minorHAnsi"/>
                      <w:sz w:val="20"/>
                      <w:szCs w:val="20"/>
                    </w:rPr>
                  </w:pPr>
                  <w:r>
                    <w:rPr>
                      <w:rFonts w:asciiTheme="minorHAnsi" w:hAnsiTheme="minorHAnsi" w:cstheme="minorHAnsi"/>
                      <w:sz w:val="20"/>
                      <w:szCs w:val="20"/>
                    </w:rPr>
                    <w:t>(a)</w:t>
                  </w:r>
                </w:p>
              </w:tc>
              <w:tc>
                <w:tcPr>
                  <w:tcW w:w="960" w:type="dxa"/>
                </w:tcPr>
                <w:p w14:paraId="2580DE92" w14:textId="77777777" w:rsidR="00246D04" w:rsidRDefault="00246D04" w:rsidP="003D3A2E">
                  <w:pPr>
                    <w:pStyle w:val="Akapitzlist"/>
                    <w:widowControl w:val="0"/>
                    <w:spacing w:after="0"/>
                    <w:ind w:left="0"/>
                    <w:rPr>
                      <w:rFonts w:asciiTheme="minorHAnsi" w:hAnsiTheme="minorHAnsi" w:cstheme="minorHAnsi"/>
                      <w:sz w:val="20"/>
                      <w:szCs w:val="20"/>
                    </w:rPr>
                  </w:pPr>
                  <w:r>
                    <w:rPr>
                      <w:rFonts w:asciiTheme="minorHAnsi" w:hAnsiTheme="minorHAnsi" w:cstheme="minorHAnsi"/>
                      <w:sz w:val="20"/>
                      <w:szCs w:val="20"/>
                    </w:rPr>
                    <w:t>Ilość</w:t>
                  </w:r>
                </w:p>
                <w:p w14:paraId="736D1D16" w14:textId="063AF96F" w:rsidR="00246D04" w:rsidRDefault="00246D04" w:rsidP="003D3A2E">
                  <w:pPr>
                    <w:pStyle w:val="Akapitzlist"/>
                    <w:widowControl w:val="0"/>
                    <w:spacing w:after="0"/>
                    <w:ind w:left="0"/>
                    <w:rPr>
                      <w:rFonts w:asciiTheme="minorHAnsi" w:hAnsiTheme="minorHAnsi" w:cstheme="minorHAnsi"/>
                      <w:sz w:val="20"/>
                      <w:szCs w:val="20"/>
                    </w:rPr>
                  </w:pPr>
                  <w:r>
                    <w:rPr>
                      <w:rFonts w:asciiTheme="minorHAnsi" w:hAnsiTheme="minorHAnsi" w:cstheme="minorHAnsi"/>
                      <w:sz w:val="20"/>
                      <w:szCs w:val="20"/>
                    </w:rPr>
                    <w:t>(b)</w:t>
                  </w:r>
                </w:p>
              </w:tc>
              <w:tc>
                <w:tcPr>
                  <w:tcW w:w="1842" w:type="dxa"/>
                </w:tcPr>
                <w:p w14:paraId="0645F89F" w14:textId="77777777" w:rsidR="00246D04" w:rsidRDefault="00246D04" w:rsidP="003D3A2E">
                  <w:pPr>
                    <w:pStyle w:val="Akapitzlist"/>
                    <w:widowControl w:val="0"/>
                    <w:spacing w:after="0"/>
                    <w:ind w:left="0"/>
                    <w:rPr>
                      <w:rFonts w:asciiTheme="minorHAnsi" w:hAnsiTheme="minorHAnsi" w:cstheme="minorHAnsi"/>
                      <w:sz w:val="20"/>
                      <w:szCs w:val="20"/>
                    </w:rPr>
                  </w:pPr>
                  <w:r>
                    <w:rPr>
                      <w:rFonts w:asciiTheme="minorHAnsi" w:hAnsiTheme="minorHAnsi" w:cstheme="minorHAnsi"/>
                      <w:sz w:val="20"/>
                      <w:szCs w:val="20"/>
                    </w:rPr>
                    <w:t>Cena jednostkowa</w:t>
                  </w:r>
                </w:p>
                <w:p w14:paraId="3C01D8F1" w14:textId="0FFE432D" w:rsidR="00246D04" w:rsidRDefault="00DD79E7" w:rsidP="003D3A2E">
                  <w:pPr>
                    <w:pStyle w:val="Akapitzlist"/>
                    <w:widowControl w:val="0"/>
                    <w:spacing w:after="0"/>
                    <w:ind w:left="0"/>
                    <w:rPr>
                      <w:rFonts w:asciiTheme="minorHAnsi" w:hAnsiTheme="minorHAnsi" w:cstheme="minorHAnsi"/>
                      <w:sz w:val="20"/>
                      <w:szCs w:val="20"/>
                    </w:rPr>
                  </w:pPr>
                  <w:r>
                    <w:rPr>
                      <w:rFonts w:asciiTheme="minorHAnsi" w:hAnsiTheme="minorHAnsi" w:cstheme="minorHAnsi"/>
                      <w:sz w:val="20"/>
                      <w:szCs w:val="20"/>
                    </w:rPr>
                    <w:t>(c)</w:t>
                  </w:r>
                </w:p>
              </w:tc>
              <w:tc>
                <w:tcPr>
                  <w:tcW w:w="2552" w:type="dxa"/>
                </w:tcPr>
                <w:p w14:paraId="2DEC6A72" w14:textId="4D2AFE3D" w:rsidR="00246D04" w:rsidRDefault="00246D04" w:rsidP="00246D04">
                  <w:pPr>
                    <w:pStyle w:val="Akapitzlist"/>
                    <w:widowControl w:val="0"/>
                    <w:spacing w:after="0"/>
                    <w:ind w:left="0" w:right="291"/>
                    <w:rPr>
                      <w:rFonts w:asciiTheme="minorHAnsi" w:hAnsiTheme="minorHAnsi" w:cstheme="minorHAnsi"/>
                      <w:sz w:val="20"/>
                      <w:szCs w:val="20"/>
                    </w:rPr>
                  </w:pPr>
                  <w:r>
                    <w:rPr>
                      <w:rFonts w:asciiTheme="minorHAnsi" w:hAnsiTheme="minorHAnsi" w:cstheme="minorHAnsi"/>
                      <w:sz w:val="20"/>
                      <w:szCs w:val="20"/>
                    </w:rPr>
                    <w:t>Cena Łączna</w:t>
                  </w:r>
                  <w:r w:rsidR="00DD79E7">
                    <w:rPr>
                      <w:rFonts w:asciiTheme="minorHAnsi" w:hAnsiTheme="minorHAnsi" w:cstheme="minorHAnsi"/>
                      <w:sz w:val="20"/>
                      <w:szCs w:val="20"/>
                    </w:rPr>
                    <w:br/>
                    <w:t xml:space="preserve">d= b x c </w:t>
                  </w:r>
                </w:p>
              </w:tc>
            </w:tr>
            <w:tr w:rsidR="00246D04" w14:paraId="70AA97C2" w14:textId="77777777" w:rsidTr="00DD79E7">
              <w:tc>
                <w:tcPr>
                  <w:tcW w:w="497" w:type="dxa"/>
                </w:tcPr>
                <w:p w14:paraId="1429899C" w14:textId="7CF0D800" w:rsidR="00246D04" w:rsidRDefault="00246D04" w:rsidP="003D3A2E">
                  <w:pPr>
                    <w:pStyle w:val="Akapitzlist"/>
                    <w:widowControl w:val="0"/>
                    <w:spacing w:after="0"/>
                    <w:ind w:left="0"/>
                    <w:rPr>
                      <w:rFonts w:asciiTheme="minorHAnsi" w:hAnsiTheme="minorHAnsi" w:cstheme="minorHAnsi"/>
                      <w:sz w:val="20"/>
                      <w:szCs w:val="20"/>
                    </w:rPr>
                  </w:pPr>
                  <w:r>
                    <w:rPr>
                      <w:rFonts w:asciiTheme="minorHAnsi" w:hAnsiTheme="minorHAnsi" w:cstheme="minorHAnsi"/>
                      <w:sz w:val="20"/>
                      <w:szCs w:val="20"/>
                    </w:rPr>
                    <w:t>1.</w:t>
                  </w:r>
                </w:p>
              </w:tc>
              <w:tc>
                <w:tcPr>
                  <w:tcW w:w="3435" w:type="dxa"/>
                </w:tcPr>
                <w:p w14:paraId="1890DB2C" w14:textId="649BC34B" w:rsidR="00246D04" w:rsidRDefault="00246D04" w:rsidP="00DD79E7">
                  <w:pPr>
                    <w:pStyle w:val="Akapitzlist"/>
                    <w:widowControl w:val="0"/>
                    <w:spacing w:after="0"/>
                    <w:ind w:left="0"/>
                    <w:jc w:val="both"/>
                    <w:rPr>
                      <w:rFonts w:asciiTheme="minorHAnsi" w:hAnsiTheme="minorHAnsi" w:cstheme="minorHAnsi"/>
                      <w:sz w:val="20"/>
                      <w:szCs w:val="20"/>
                    </w:rPr>
                  </w:pPr>
                  <w:r>
                    <w:rPr>
                      <w:sz w:val="20"/>
                    </w:rPr>
                    <w:t>K</w:t>
                  </w:r>
                  <w:r w:rsidRPr="004F335A">
                    <w:rPr>
                      <w:sz w:val="20"/>
                    </w:rPr>
                    <w:t>onsol</w:t>
                  </w:r>
                  <w:r w:rsidR="000E1D11">
                    <w:rPr>
                      <w:sz w:val="20"/>
                    </w:rPr>
                    <w:t>e</w:t>
                  </w:r>
                  <w:r w:rsidRPr="004F335A">
                    <w:rPr>
                      <w:sz w:val="20"/>
                    </w:rPr>
                    <w:t xml:space="preserve"> dyspozytorski</w:t>
                  </w:r>
                  <w:r>
                    <w:rPr>
                      <w:sz w:val="20"/>
                    </w:rPr>
                    <w:t>e</w:t>
                  </w:r>
                  <w:r w:rsidRPr="004F335A">
                    <w:rPr>
                      <w:sz w:val="20"/>
                    </w:rPr>
                    <w:t xml:space="preserve"> wraz z niezbędnymi do ich działania licencjami stacjonarnego systemu łączności dyspozytorskiej IP</w:t>
                  </w:r>
                </w:p>
              </w:tc>
              <w:tc>
                <w:tcPr>
                  <w:tcW w:w="960" w:type="dxa"/>
                </w:tcPr>
                <w:p w14:paraId="0834F4FD" w14:textId="51D2047F" w:rsidR="00246D04" w:rsidRDefault="00246D04" w:rsidP="003D3A2E">
                  <w:pPr>
                    <w:pStyle w:val="Akapitzlist"/>
                    <w:widowControl w:val="0"/>
                    <w:spacing w:after="0"/>
                    <w:ind w:left="0"/>
                    <w:rPr>
                      <w:rFonts w:asciiTheme="minorHAnsi" w:hAnsiTheme="minorHAnsi" w:cstheme="minorHAnsi"/>
                      <w:sz w:val="20"/>
                      <w:szCs w:val="20"/>
                    </w:rPr>
                  </w:pPr>
                  <w:r>
                    <w:rPr>
                      <w:rFonts w:asciiTheme="minorHAnsi" w:hAnsiTheme="minorHAnsi" w:cstheme="minorHAnsi"/>
                      <w:sz w:val="20"/>
                      <w:szCs w:val="20"/>
                    </w:rPr>
                    <w:t>14</w:t>
                  </w:r>
                </w:p>
              </w:tc>
              <w:tc>
                <w:tcPr>
                  <w:tcW w:w="1842" w:type="dxa"/>
                </w:tcPr>
                <w:p w14:paraId="72A744C1" w14:textId="77777777" w:rsidR="00246D04" w:rsidRDefault="00246D04" w:rsidP="003D3A2E">
                  <w:pPr>
                    <w:pStyle w:val="Akapitzlist"/>
                    <w:widowControl w:val="0"/>
                    <w:spacing w:after="0"/>
                    <w:ind w:left="0"/>
                    <w:rPr>
                      <w:rFonts w:asciiTheme="minorHAnsi" w:hAnsiTheme="minorHAnsi" w:cstheme="minorHAnsi"/>
                      <w:sz w:val="20"/>
                      <w:szCs w:val="20"/>
                    </w:rPr>
                  </w:pPr>
                </w:p>
              </w:tc>
              <w:tc>
                <w:tcPr>
                  <w:tcW w:w="2552" w:type="dxa"/>
                </w:tcPr>
                <w:p w14:paraId="16059ED2" w14:textId="77777777" w:rsidR="00246D04" w:rsidRDefault="00246D04" w:rsidP="003D3A2E">
                  <w:pPr>
                    <w:pStyle w:val="Akapitzlist"/>
                    <w:widowControl w:val="0"/>
                    <w:spacing w:after="0"/>
                    <w:ind w:left="0"/>
                    <w:rPr>
                      <w:rFonts w:asciiTheme="minorHAnsi" w:hAnsiTheme="minorHAnsi" w:cstheme="minorHAnsi"/>
                      <w:sz w:val="20"/>
                      <w:szCs w:val="20"/>
                    </w:rPr>
                  </w:pPr>
                </w:p>
              </w:tc>
            </w:tr>
            <w:tr w:rsidR="00246D04" w14:paraId="317C3F7B" w14:textId="77777777" w:rsidTr="00DD79E7">
              <w:tc>
                <w:tcPr>
                  <w:tcW w:w="497" w:type="dxa"/>
                </w:tcPr>
                <w:p w14:paraId="5B8CD387" w14:textId="15FC50DF" w:rsidR="00246D04" w:rsidRDefault="00246D04" w:rsidP="003D3A2E">
                  <w:pPr>
                    <w:pStyle w:val="Akapitzlist"/>
                    <w:widowControl w:val="0"/>
                    <w:spacing w:after="0"/>
                    <w:ind w:left="0"/>
                    <w:rPr>
                      <w:rFonts w:asciiTheme="minorHAnsi" w:hAnsiTheme="minorHAnsi" w:cstheme="minorHAnsi"/>
                      <w:sz w:val="20"/>
                      <w:szCs w:val="20"/>
                    </w:rPr>
                  </w:pPr>
                  <w:r>
                    <w:rPr>
                      <w:rFonts w:asciiTheme="minorHAnsi" w:hAnsiTheme="minorHAnsi" w:cstheme="minorHAnsi"/>
                      <w:sz w:val="20"/>
                      <w:szCs w:val="20"/>
                    </w:rPr>
                    <w:t>2.</w:t>
                  </w:r>
                </w:p>
              </w:tc>
              <w:tc>
                <w:tcPr>
                  <w:tcW w:w="3435" w:type="dxa"/>
                </w:tcPr>
                <w:p w14:paraId="449BCB2B" w14:textId="11D3767B" w:rsidR="00246D04" w:rsidRDefault="000E1D11" w:rsidP="003D3A2E">
                  <w:pPr>
                    <w:pStyle w:val="Akapitzlist"/>
                    <w:widowControl w:val="0"/>
                    <w:spacing w:after="0"/>
                    <w:ind w:left="0"/>
                    <w:rPr>
                      <w:rFonts w:asciiTheme="minorHAnsi" w:hAnsiTheme="minorHAnsi" w:cstheme="minorHAnsi"/>
                      <w:sz w:val="20"/>
                      <w:szCs w:val="20"/>
                    </w:rPr>
                  </w:pPr>
                  <w:r>
                    <w:rPr>
                      <w:sz w:val="20"/>
                    </w:rPr>
                    <w:t>Aparaty telefoniczne</w:t>
                  </w:r>
                  <w:r w:rsidR="00246D04" w:rsidRPr="004F335A">
                    <w:rPr>
                      <w:sz w:val="20"/>
                    </w:rPr>
                    <w:t xml:space="preserve"> do stacjonarnego systemu łączności dyspozytorskiej </w:t>
                  </w:r>
                  <w:r w:rsidR="00246D04">
                    <w:rPr>
                      <w:sz w:val="20"/>
                    </w:rPr>
                    <w:t>TDM. Zamawiający zapewni porty cyfrowe na kartach abonenckich do podłączenia aparatów systemowych</w:t>
                  </w:r>
                </w:p>
              </w:tc>
              <w:tc>
                <w:tcPr>
                  <w:tcW w:w="960" w:type="dxa"/>
                </w:tcPr>
                <w:p w14:paraId="27CE0465" w14:textId="03A5DF52" w:rsidR="00246D04" w:rsidRDefault="00246D04" w:rsidP="003D3A2E">
                  <w:pPr>
                    <w:pStyle w:val="Akapitzlist"/>
                    <w:widowControl w:val="0"/>
                    <w:spacing w:after="0"/>
                    <w:ind w:left="0"/>
                    <w:rPr>
                      <w:rFonts w:asciiTheme="minorHAnsi" w:hAnsiTheme="minorHAnsi" w:cstheme="minorHAnsi"/>
                      <w:sz w:val="20"/>
                      <w:szCs w:val="20"/>
                    </w:rPr>
                  </w:pPr>
                  <w:r>
                    <w:rPr>
                      <w:rFonts w:asciiTheme="minorHAnsi" w:hAnsiTheme="minorHAnsi" w:cstheme="minorHAnsi"/>
                      <w:sz w:val="20"/>
                      <w:szCs w:val="20"/>
                    </w:rPr>
                    <w:t>14</w:t>
                  </w:r>
                </w:p>
              </w:tc>
              <w:tc>
                <w:tcPr>
                  <w:tcW w:w="1842" w:type="dxa"/>
                </w:tcPr>
                <w:p w14:paraId="258B4D04" w14:textId="77777777" w:rsidR="00246D04" w:rsidRDefault="00246D04" w:rsidP="003D3A2E">
                  <w:pPr>
                    <w:pStyle w:val="Akapitzlist"/>
                    <w:widowControl w:val="0"/>
                    <w:spacing w:after="0"/>
                    <w:ind w:left="0"/>
                    <w:rPr>
                      <w:rFonts w:asciiTheme="minorHAnsi" w:hAnsiTheme="minorHAnsi" w:cstheme="minorHAnsi"/>
                      <w:sz w:val="20"/>
                      <w:szCs w:val="20"/>
                    </w:rPr>
                  </w:pPr>
                </w:p>
              </w:tc>
              <w:tc>
                <w:tcPr>
                  <w:tcW w:w="2552" w:type="dxa"/>
                </w:tcPr>
                <w:p w14:paraId="6C166060" w14:textId="77777777" w:rsidR="00246D04" w:rsidRDefault="00246D04" w:rsidP="003D3A2E">
                  <w:pPr>
                    <w:pStyle w:val="Akapitzlist"/>
                    <w:widowControl w:val="0"/>
                    <w:spacing w:after="0"/>
                    <w:ind w:left="0"/>
                    <w:rPr>
                      <w:rFonts w:asciiTheme="minorHAnsi" w:hAnsiTheme="minorHAnsi" w:cstheme="minorHAnsi"/>
                      <w:sz w:val="20"/>
                      <w:szCs w:val="20"/>
                    </w:rPr>
                  </w:pPr>
                </w:p>
              </w:tc>
            </w:tr>
            <w:tr w:rsidR="00DD79E7" w14:paraId="755C10B0" w14:textId="77777777" w:rsidTr="0080711C">
              <w:tc>
                <w:tcPr>
                  <w:tcW w:w="6734" w:type="dxa"/>
                  <w:gridSpan w:val="4"/>
                </w:tcPr>
                <w:p w14:paraId="17680C85" w14:textId="1A0256E5" w:rsidR="00DD79E7" w:rsidRDefault="00DD79E7" w:rsidP="00DD79E7">
                  <w:pPr>
                    <w:pStyle w:val="Akapitzlist"/>
                    <w:widowControl w:val="0"/>
                    <w:spacing w:after="0"/>
                    <w:ind w:left="0"/>
                    <w:jc w:val="right"/>
                    <w:rPr>
                      <w:rFonts w:asciiTheme="minorHAnsi" w:hAnsiTheme="minorHAnsi" w:cstheme="minorHAnsi"/>
                      <w:sz w:val="20"/>
                      <w:szCs w:val="20"/>
                    </w:rPr>
                  </w:pPr>
                  <w:r>
                    <w:rPr>
                      <w:rFonts w:asciiTheme="minorHAnsi" w:hAnsiTheme="minorHAnsi" w:cstheme="minorHAnsi"/>
                      <w:sz w:val="20"/>
                      <w:szCs w:val="20"/>
                    </w:rPr>
                    <w:t>Razem</w:t>
                  </w:r>
                </w:p>
              </w:tc>
              <w:tc>
                <w:tcPr>
                  <w:tcW w:w="2552" w:type="dxa"/>
                </w:tcPr>
                <w:p w14:paraId="0DB50A62" w14:textId="77777777" w:rsidR="00DD79E7" w:rsidRDefault="00DD79E7" w:rsidP="003D3A2E">
                  <w:pPr>
                    <w:pStyle w:val="Akapitzlist"/>
                    <w:widowControl w:val="0"/>
                    <w:spacing w:after="0"/>
                    <w:ind w:left="0"/>
                    <w:rPr>
                      <w:rFonts w:asciiTheme="minorHAnsi" w:hAnsiTheme="minorHAnsi" w:cstheme="minorHAnsi"/>
                      <w:sz w:val="20"/>
                      <w:szCs w:val="20"/>
                    </w:rPr>
                  </w:pPr>
                </w:p>
              </w:tc>
            </w:tr>
          </w:tbl>
          <w:p w14:paraId="05E4274F" w14:textId="056E7F05" w:rsidR="00246D04" w:rsidRPr="003D3A2E" w:rsidRDefault="00246D04" w:rsidP="003D3A2E">
            <w:pPr>
              <w:pStyle w:val="Akapitzlist"/>
              <w:widowControl w:val="0"/>
              <w:spacing w:after="0"/>
              <w:ind w:left="482"/>
              <w:rPr>
                <w:rFonts w:asciiTheme="minorHAnsi" w:hAnsiTheme="minorHAnsi" w:cstheme="minorHAnsi"/>
                <w:sz w:val="20"/>
                <w:szCs w:val="20"/>
              </w:rPr>
            </w:pPr>
          </w:p>
        </w:tc>
      </w:tr>
    </w:tbl>
    <w:p w14:paraId="1EF8E4F3" w14:textId="77777777" w:rsidR="001F4C22" w:rsidRPr="003D3A2E" w:rsidRDefault="001F4C22" w:rsidP="003D3A2E">
      <w:pPr>
        <w:spacing w:before="0" w:line="276" w:lineRule="auto"/>
        <w:ind w:left="426" w:right="-34"/>
        <w:rPr>
          <w:rFonts w:asciiTheme="minorHAnsi" w:hAnsiTheme="minorHAnsi" w:cstheme="minorHAnsi"/>
          <w:sz w:val="20"/>
          <w:szCs w:val="20"/>
        </w:rPr>
      </w:pPr>
    </w:p>
    <w:p w14:paraId="4006AE9C" w14:textId="7AAB76C9" w:rsidR="00E71FDA" w:rsidRPr="003D3A2E"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0C7836" w:rsidRPr="003D3A2E">
        <w:rPr>
          <w:rFonts w:asciiTheme="minorHAnsi" w:hAnsiTheme="minorHAnsi" w:cstheme="minorHAnsi"/>
          <w:sz w:val="20"/>
          <w:szCs w:val="20"/>
        </w:rPr>
        <w:t>4</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505B6AD7" w:rsidR="002422DB" w:rsidRPr="003D3A2E" w:rsidRDefault="00AE00EF" w:rsidP="00231E2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21788677" w14:textId="77777777" w:rsidR="00D22711" w:rsidRPr="003D3A2E" w:rsidRDefault="00D22711" w:rsidP="00231E2B">
      <w:pPr>
        <w:pStyle w:val="Akapitzlist"/>
        <w:numPr>
          <w:ilvl w:val="0"/>
          <w:numId w:val="40"/>
        </w:numPr>
        <w:spacing w:after="0"/>
        <w:jc w:val="both"/>
        <w:rPr>
          <w:rFonts w:asciiTheme="minorHAnsi" w:hAnsiTheme="minorHAnsi" w:cstheme="minorHAnsi"/>
          <w:sz w:val="20"/>
          <w:szCs w:val="20"/>
        </w:rPr>
      </w:pPr>
      <w:r w:rsidRPr="003D3A2E">
        <w:rPr>
          <w:rFonts w:asciiTheme="minorHAnsi" w:hAnsiTheme="minorHAnsi" w:cstheme="minorHAnsi"/>
          <w:sz w:val="20"/>
          <w:szCs w:val="20"/>
        </w:rPr>
        <w:t>zamówienie wykonam(y):</w:t>
      </w:r>
    </w:p>
    <w:p w14:paraId="2A85F9AF" w14:textId="77777777" w:rsidR="00246D04" w:rsidRPr="000F2851" w:rsidRDefault="00246D04" w:rsidP="00246D04">
      <w:pPr>
        <w:pStyle w:val="Akapitzlist"/>
        <w:numPr>
          <w:ilvl w:val="0"/>
          <w:numId w:val="40"/>
        </w:numPr>
        <w:rPr>
          <w:rFonts w:asciiTheme="minorHAnsi" w:hAnsiTheme="minorHAnsi" w:cstheme="minorHAnsi"/>
          <w:b/>
          <w:bCs/>
          <w:sz w:val="20"/>
          <w:szCs w:val="20"/>
        </w:rPr>
      </w:pPr>
      <w:r w:rsidRPr="000F2851">
        <w:rPr>
          <w:rFonts w:asciiTheme="minorHAnsi" w:hAnsiTheme="minorHAnsi" w:cstheme="minorHAnsi"/>
          <w:sz w:val="20"/>
          <w:szCs w:val="20"/>
        </w:rPr>
        <w:fldChar w:fldCharType="begin">
          <w:ffData>
            <w:name w:val="Wybór1"/>
            <w:enabled/>
            <w:calcOnExit w:val="0"/>
            <w:checkBox>
              <w:sizeAuto/>
              <w:default w:val="0"/>
            </w:checkBox>
          </w:ffData>
        </w:fldChar>
      </w:r>
      <w:r w:rsidRPr="000F2851">
        <w:rPr>
          <w:rFonts w:asciiTheme="minorHAnsi" w:hAnsiTheme="minorHAnsi" w:cstheme="minorHAnsi"/>
          <w:sz w:val="20"/>
          <w:szCs w:val="20"/>
        </w:rPr>
        <w:instrText xml:space="preserve"> FORMCHECKBOX </w:instrText>
      </w:r>
      <w:r w:rsidR="00423023">
        <w:rPr>
          <w:rFonts w:asciiTheme="minorHAnsi" w:hAnsiTheme="minorHAnsi" w:cstheme="minorHAnsi"/>
          <w:sz w:val="20"/>
          <w:szCs w:val="20"/>
        </w:rPr>
      </w:r>
      <w:r w:rsidR="00423023">
        <w:rPr>
          <w:rFonts w:asciiTheme="minorHAnsi" w:hAnsiTheme="minorHAnsi" w:cstheme="minorHAnsi"/>
          <w:sz w:val="20"/>
          <w:szCs w:val="20"/>
        </w:rPr>
        <w:fldChar w:fldCharType="separate"/>
      </w:r>
      <w:r w:rsidRPr="000F2851">
        <w:rPr>
          <w:rFonts w:asciiTheme="minorHAnsi" w:hAnsiTheme="minorHAnsi" w:cstheme="minorHAnsi"/>
          <w:sz w:val="20"/>
          <w:szCs w:val="20"/>
        </w:rPr>
        <w:fldChar w:fldCharType="end"/>
      </w:r>
      <w:r w:rsidRPr="000F2851">
        <w:rPr>
          <w:rFonts w:asciiTheme="minorHAnsi" w:hAnsiTheme="minorHAnsi" w:cstheme="minorHAnsi"/>
          <w:sz w:val="20"/>
          <w:szCs w:val="20"/>
        </w:rPr>
        <w:t xml:space="preserve"> </w:t>
      </w:r>
      <w:r w:rsidRPr="000F2851">
        <w:rPr>
          <w:rFonts w:asciiTheme="minorHAnsi" w:hAnsiTheme="minorHAnsi" w:cstheme="minorHAnsi"/>
          <w:b/>
          <w:bCs/>
          <w:sz w:val="20"/>
          <w:szCs w:val="20"/>
        </w:rPr>
        <w:t xml:space="preserve">samodzielnie / </w:t>
      </w:r>
      <w:r w:rsidRPr="000F2851">
        <w:rPr>
          <w:rFonts w:asciiTheme="minorHAnsi" w:hAnsiTheme="minorHAnsi" w:cstheme="minorHAnsi"/>
          <w:b/>
          <w:bCs/>
          <w:sz w:val="20"/>
          <w:szCs w:val="20"/>
        </w:rPr>
        <w:fldChar w:fldCharType="begin">
          <w:ffData>
            <w:name w:val="Wybór2"/>
            <w:enabled/>
            <w:calcOnExit w:val="0"/>
            <w:checkBox>
              <w:sizeAuto/>
              <w:default w:val="0"/>
            </w:checkBox>
          </w:ffData>
        </w:fldChar>
      </w:r>
      <w:r w:rsidRPr="000F2851">
        <w:rPr>
          <w:rFonts w:asciiTheme="minorHAnsi" w:hAnsiTheme="minorHAnsi" w:cstheme="minorHAnsi"/>
          <w:b/>
          <w:bCs/>
          <w:sz w:val="20"/>
          <w:szCs w:val="20"/>
        </w:rPr>
        <w:instrText xml:space="preserve"> FORMCHECKBOX </w:instrText>
      </w:r>
      <w:r w:rsidR="00423023">
        <w:rPr>
          <w:rFonts w:asciiTheme="minorHAnsi" w:hAnsiTheme="minorHAnsi" w:cstheme="minorHAnsi"/>
          <w:b/>
          <w:bCs/>
          <w:sz w:val="20"/>
          <w:szCs w:val="20"/>
        </w:rPr>
      </w:r>
      <w:r w:rsidR="00423023">
        <w:rPr>
          <w:rFonts w:asciiTheme="minorHAnsi" w:hAnsiTheme="minorHAnsi" w:cstheme="minorHAnsi"/>
          <w:b/>
          <w:bCs/>
          <w:sz w:val="20"/>
          <w:szCs w:val="20"/>
        </w:rPr>
        <w:fldChar w:fldCharType="separate"/>
      </w:r>
      <w:r w:rsidRPr="000F2851">
        <w:rPr>
          <w:rFonts w:asciiTheme="minorHAnsi" w:hAnsiTheme="minorHAnsi" w:cstheme="minorHAnsi"/>
          <w:b/>
          <w:bCs/>
          <w:sz w:val="20"/>
          <w:szCs w:val="20"/>
        </w:rPr>
        <w:fldChar w:fldCharType="end"/>
      </w:r>
      <w:r w:rsidRPr="000F2851">
        <w:rPr>
          <w:rFonts w:asciiTheme="minorHAnsi" w:hAnsiTheme="minorHAnsi" w:cstheme="minorHAnsi"/>
          <w:b/>
          <w:bCs/>
          <w:sz w:val="20"/>
          <w:szCs w:val="20"/>
        </w:rPr>
        <w:t xml:space="preserve"> z udziałem podwykonawców</w:t>
      </w:r>
    </w:p>
    <w:p w14:paraId="70C87754" w14:textId="77777777" w:rsidR="00246D04" w:rsidRPr="000F2851" w:rsidRDefault="00246D04" w:rsidP="00246D04">
      <w:pPr>
        <w:pStyle w:val="Akapitzlist"/>
        <w:tabs>
          <w:tab w:val="left" w:pos="851"/>
        </w:tabs>
        <w:rPr>
          <w:rFonts w:asciiTheme="minorHAnsi" w:hAnsiTheme="minorHAnsi" w:cstheme="minorHAnsi"/>
          <w:sz w:val="20"/>
          <w:szCs w:val="20"/>
        </w:rPr>
      </w:pPr>
      <w:r w:rsidRPr="000F2851">
        <w:rPr>
          <w:rFonts w:asciiTheme="minorHAnsi" w:hAnsiTheme="minorHAnsi" w:cstheme="minorHAnsi"/>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246D04" w:rsidRPr="000F2851" w14:paraId="2C17072F" w14:textId="77777777" w:rsidTr="0080711C">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5596B9AA" w14:textId="77777777" w:rsidR="00246D04" w:rsidRPr="000F2851" w:rsidRDefault="00246D04" w:rsidP="0080711C">
            <w:pPr>
              <w:tabs>
                <w:tab w:val="left" w:pos="720"/>
              </w:tabs>
              <w:spacing w:before="0" w:line="276" w:lineRule="auto"/>
              <w:ind w:left="425"/>
              <w:rPr>
                <w:rFonts w:asciiTheme="minorHAnsi" w:hAnsiTheme="minorHAnsi" w:cstheme="minorHAnsi"/>
                <w:sz w:val="20"/>
                <w:szCs w:val="20"/>
              </w:rPr>
            </w:pPr>
            <w:r w:rsidRPr="000F2851">
              <w:rPr>
                <w:rFonts w:asciiTheme="minorHAnsi" w:hAnsiTheme="minorHAnsi" w:cstheme="minorHAnsi"/>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125D9B2F"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r w:rsidRPr="000F2851">
              <w:rPr>
                <w:rFonts w:asciiTheme="minorHAnsi" w:hAnsiTheme="minorHAnsi" w:cstheme="minorHAnsi"/>
                <w:sz w:val="20"/>
                <w:szCs w:val="20"/>
              </w:rPr>
              <w:t>Części zamówienia</w:t>
            </w:r>
          </w:p>
        </w:tc>
      </w:tr>
      <w:tr w:rsidR="00246D04" w:rsidRPr="000F2851" w14:paraId="6417061E" w14:textId="77777777" w:rsidTr="0080711C">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0A7B56E4" w14:textId="77777777" w:rsidR="00246D04" w:rsidRPr="000F2851" w:rsidRDefault="00246D04" w:rsidP="0080711C">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38C120E0"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p>
        </w:tc>
      </w:tr>
      <w:tr w:rsidR="00246D04" w:rsidRPr="000F2851" w14:paraId="3D731DE3" w14:textId="77777777" w:rsidTr="0080711C">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62529772" w14:textId="77777777" w:rsidR="00246D04" w:rsidRPr="000F2851" w:rsidRDefault="00246D04" w:rsidP="0080711C">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1588D57F"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p>
        </w:tc>
      </w:tr>
    </w:tbl>
    <w:p w14:paraId="044E6283" w14:textId="77777777" w:rsidR="00246D04" w:rsidRPr="000F2851" w:rsidRDefault="00246D04" w:rsidP="00246D04">
      <w:pPr>
        <w:pStyle w:val="Akapitzlist"/>
        <w:jc w:val="both"/>
        <w:rPr>
          <w:rFonts w:asciiTheme="minorHAnsi" w:hAnsiTheme="minorHAnsi" w:cstheme="minorHAnsi"/>
          <w:sz w:val="20"/>
          <w:szCs w:val="20"/>
        </w:rPr>
      </w:pPr>
      <w:r w:rsidRPr="000F2851">
        <w:rPr>
          <w:rFonts w:asciiTheme="minorHAnsi" w:hAnsiTheme="minorHAnsi" w:cstheme="minorHAnsi"/>
          <w:sz w:val="20"/>
          <w:szCs w:val="20"/>
        </w:rPr>
        <w:lastRenderedPageBreak/>
        <w:t>Jednocześnie oświadczam(y), iż za działania i zaniechania wyżej wymienionych podwykonawców ponoszę(simy) pełną odpowiedzialność w stosunku do Zamawiającego.</w:t>
      </w:r>
    </w:p>
    <w:p w14:paraId="0EBE09F4"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61FEB6C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47057D">
        <w:rPr>
          <w:rFonts w:asciiTheme="minorHAnsi" w:hAnsiTheme="minorHAnsi" w:cstheme="minorHAnsi"/>
          <w:b/>
          <w:sz w:val="20"/>
          <w:szCs w:val="20"/>
        </w:rPr>
        <w:t>9</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231E2B">
      <w:pPr>
        <w:numPr>
          <w:ilvl w:val="0"/>
          <w:numId w:val="24"/>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23023">
        <w:rPr>
          <w:rFonts w:asciiTheme="minorHAnsi" w:hAnsiTheme="minorHAnsi" w:cstheme="minorHAnsi"/>
          <w:sz w:val="20"/>
          <w:szCs w:val="20"/>
        </w:rPr>
      </w:r>
      <w:r w:rsidR="0042302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23023">
        <w:rPr>
          <w:rFonts w:asciiTheme="minorHAnsi" w:hAnsiTheme="minorHAnsi" w:cstheme="minorHAnsi"/>
          <w:sz w:val="20"/>
          <w:szCs w:val="20"/>
        </w:rPr>
      </w:r>
      <w:r w:rsidR="0042302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039C3203" w:rsidR="002E7DB3" w:rsidRPr="003D3A2E" w:rsidRDefault="003B17F3" w:rsidP="00455336">
      <w:pPr>
        <w:pStyle w:val="Akapitzlist"/>
        <w:numPr>
          <w:ilvl w:val="0"/>
          <w:numId w:val="24"/>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B435192" w14:textId="175CA812" w:rsidR="00187B0B" w:rsidRPr="003D3A2E" w:rsidRDefault="00187B0B" w:rsidP="00455336">
      <w:pPr>
        <w:pStyle w:val="Akapitzlist"/>
        <w:numPr>
          <w:ilvl w:val="0"/>
          <w:numId w:val="24"/>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D3A2E">
        <w:rPr>
          <w:rFonts w:asciiTheme="minorHAnsi" w:hAnsiTheme="minorHAnsi" w:cstheme="minorHAnsi"/>
          <w:sz w:val="20"/>
          <w:szCs w:val="20"/>
          <w:lang w:eastAsia="pl-PL"/>
        </w:rPr>
        <w:t>acyjną, której treść:</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423023">
        <w:rPr>
          <w:rFonts w:asciiTheme="minorHAnsi" w:hAnsiTheme="minorHAnsi" w:cstheme="minorHAnsi"/>
          <w:sz w:val="20"/>
          <w:szCs w:val="20"/>
          <w:lang w:eastAsia="pl-PL"/>
        </w:rPr>
      </w:r>
      <w:r w:rsidR="00423023">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13FC61E"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423023">
        <w:rPr>
          <w:rFonts w:asciiTheme="minorHAnsi" w:hAnsiTheme="minorHAnsi" w:cstheme="minorHAnsi"/>
          <w:sz w:val="20"/>
          <w:szCs w:val="20"/>
          <w:lang w:eastAsia="pl-PL"/>
        </w:rPr>
      </w:r>
      <w:r w:rsidR="00423023">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zostanie jako załącznik do oferty</w:t>
      </w:r>
    </w:p>
    <w:p w14:paraId="26A02326" w14:textId="366DF5DB" w:rsidR="00246D04" w:rsidRPr="00455336" w:rsidRDefault="00246D04" w:rsidP="00455336">
      <w:pPr>
        <w:pStyle w:val="Akapitzlist"/>
        <w:numPr>
          <w:ilvl w:val="0"/>
          <w:numId w:val="24"/>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zapoznałem(liśmy) się z treścią dokumentu „Obowiązek informacyjny”, który znajduje się na stronie internetowej: https://zamowienia.enea.pl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231E2B">
      <w:pPr>
        <w:numPr>
          <w:ilvl w:val="2"/>
          <w:numId w:val="4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231E2B">
      <w:pPr>
        <w:numPr>
          <w:ilvl w:val="2"/>
          <w:numId w:val="4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6C5742FE" w:rsidR="00D14E47" w:rsidRPr="003D3A2E" w:rsidRDefault="00D14E47" w:rsidP="00231E2B">
      <w:pPr>
        <w:numPr>
          <w:ilvl w:val="2"/>
          <w:numId w:val="4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23023">
        <w:rPr>
          <w:rFonts w:asciiTheme="minorHAnsi" w:hAnsiTheme="minorHAnsi" w:cstheme="minorHAnsi"/>
          <w:sz w:val="20"/>
          <w:szCs w:val="20"/>
        </w:rPr>
      </w:r>
      <w:r w:rsidR="0042302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23023">
        <w:rPr>
          <w:rFonts w:asciiTheme="minorHAnsi" w:hAnsiTheme="minorHAnsi" w:cstheme="minorHAnsi"/>
          <w:sz w:val="20"/>
          <w:szCs w:val="20"/>
        </w:rPr>
      </w:r>
      <w:r w:rsidR="00423023">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EE5356" w:rsidRPr="003D3A2E">
              <w:rPr>
                <w:rFonts w:asciiTheme="minorHAnsi" w:hAnsiTheme="minorHAnsi" w:cstheme="minorHAnsi"/>
                <w:b/>
                <w:sz w:val="20"/>
                <w:szCs w:val="20"/>
              </w:rPr>
              <w:t>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97025849"/>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5F3FE026" w:rsidR="00701667" w:rsidRPr="003D3A2E" w:rsidRDefault="00DD79E7" w:rsidP="003D3A2E">
      <w:pPr>
        <w:spacing w:before="0" w:line="276" w:lineRule="auto"/>
        <w:jc w:val="center"/>
        <w:rPr>
          <w:rFonts w:asciiTheme="minorHAnsi" w:hAnsiTheme="minorHAnsi" w:cstheme="minorHAnsi"/>
          <w:b/>
          <w:sz w:val="20"/>
          <w:szCs w:val="20"/>
        </w:rPr>
      </w:pPr>
      <w:bookmarkStart w:id="4" w:name="_Hlk129247086"/>
      <w:r w:rsidRPr="00DD79E7">
        <w:rPr>
          <w:rFonts w:asciiTheme="minorHAnsi" w:hAnsiTheme="minorHAnsi" w:cstheme="minorHAnsi"/>
          <w:b/>
          <w:sz w:val="20"/>
          <w:szCs w:val="20"/>
        </w:rPr>
        <w:t>Rozbudowa stacjonarnych systemów łączności głosowej dla służb dyspozytorskich w ENEA Operator sp. z o. o.</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231E2B">
            <w:pPr>
              <w:numPr>
                <w:ilvl w:val="0"/>
                <w:numId w:val="51"/>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231E2B">
            <w:pPr>
              <w:numPr>
                <w:ilvl w:val="0"/>
                <w:numId w:val="52"/>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423023">
              <w:rPr>
                <w:rFonts w:cstheme="minorHAnsi"/>
                <w:sz w:val="20"/>
                <w:szCs w:val="20"/>
              </w:rPr>
            </w:r>
            <w:r w:rsidR="00423023">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423023">
              <w:rPr>
                <w:rFonts w:cstheme="minorHAnsi"/>
                <w:sz w:val="20"/>
                <w:szCs w:val="20"/>
              </w:rPr>
            </w:r>
            <w:r w:rsidR="00423023">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hAnsiTheme="minorHAnsi" w:cstheme="minorHAnsi"/>
                <w:i/>
                <w:sz w:val="20"/>
                <w:szCs w:val="20"/>
                <w:lang w:eastAsia="en-US"/>
              </w:rPr>
              <w:t xml:space="preserve">Wykonawca </w:t>
            </w:r>
            <w:r w:rsidRPr="00BC50B7">
              <w:rPr>
                <w:rFonts w:asciiTheme="minorHAnsi" w:eastAsiaTheme="minorHAnsi" w:hAnsiTheme="minorHAnsi" w:cstheme="minorHAnsi"/>
                <w:i/>
                <w:sz w:val="20"/>
                <w:szCs w:val="20"/>
                <w:lang w:eastAsia="en-US"/>
              </w:rPr>
              <w:t>został wpisany na Listy Sankcyjne</w:t>
            </w:r>
            <w:r w:rsidRPr="00BC50B7">
              <w:rPr>
                <w:rFonts w:asciiTheme="minorHAnsi" w:eastAsiaTheme="minorHAnsi" w:hAnsiTheme="minorHAnsi" w:cstheme="minorHAnsi"/>
                <w:i/>
                <w:sz w:val="20"/>
                <w:szCs w:val="20"/>
                <w:vertAlign w:val="superscript"/>
                <w:lang w:eastAsia="en-US"/>
              </w:rPr>
              <w:footnoteReference w:id="2"/>
            </w:r>
            <w:r w:rsidRPr="00BC50B7">
              <w:rPr>
                <w:rFonts w:asciiTheme="minorHAnsi" w:eastAsiaTheme="minorHAnsi" w:hAnsiTheme="minorHAnsi" w:cstheme="minorHAnsi"/>
                <w: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BC50B7" w:rsidRDefault="00BC50B7" w:rsidP="00231E2B">
            <w:pPr>
              <w:numPr>
                <w:ilvl w:val="0"/>
                <w:numId w:val="52"/>
              </w:numPr>
              <w:spacing w:before="0"/>
              <w:ind w:left="457"/>
              <w:contextualSpacing/>
              <w:rPr>
                <w:rFonts w:ascii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Beneficjentem rzeczywistym</w:t>
            </w:r>
            <w:r w:rsidRPr="00BC50B7">
              <w:rPr>
                <w:rFonts w:asciiTheme="minorHAnsi" w:eastAsiaTheme="minorHAnsi" w:hAnsiTheme="minorHAnsi" w:cstheme="minorHAnsi"/>
                <w:i/>
                <w:sz w:val="20"/>
                <w:szCs w:val="20"/>
                <w:vertAlign w:val="superscript"/>
                <w:lang w:eastAsia="en-US"/>
              </w:rPr>
              <w:footnoteReference w:id="3"/>
            </w:r>
            <w:r w:rsidRPr="00BC50B7">
              <w:rPr>
                <w:rFonts w:asciiTheme="minorHAnsi" w:eastAsiaTheme="minorHAnsi" w:hAnsiTheme="minorHAnsi" w:cstheme="minorHAnsi"/>
                <w:i/>
                <w:sz w:val="20"/>
                <w:szCs w:val="20"/>
                <w:lang w:eastAsia="en-US"/>
              </w:rPr>
              <w:t xml:space="preserve"> Wykonawcy jest:</w:t>
            </w:r>
          </w:p>
          <w:p w14:paraId="53AA8E8C" w14:textId="77777777" w:rsidR="00BC50B7" w:rsidRPr="00BC50B7" w:rsidRDefault="00BC50B7" w:rsidP="00474240">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jest osoba wpisana na Listy Sankcyjne lub </w:t>
            </w:r>
          </w:p>
          <w:p w14:paraId="512B855F" w14:textId="77777777" w:rsidR="00BC50B7" w:rsidRPr="00BC50B7" w:rsidRDefault="00BC50B7" w:rsidP="00474240">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BC50B7">
              <w:rPr>
                <w:rFonts w:ascii="Calibri" w:eastAsiaTheme="minorHAnsi" w:hAnsi="Calibri" w:cstheme="minorHAnsi"/>
                <w: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231E2B">
            <w:pPr>
              <w:numPr>
                <w:ilvl w:val="0"/>
                <w:numId w:val="52"/>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BC50B7" w:rsidRDefault="00BC50B7" w:rsidP="00231E2B">
            <w:pPr>
              <w:numPr>
                <w:ilvl w:val="0"/>
                <w:numId w:val="52"/>
              </w:numPr>
              <w:spacing w:before="0"/>
              <w:ind w:left="457"/>
              <w:contextualSpacing/>
              <w:rPr>
                <w:rFonts w:ascii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Jednostką dominującą</w:t>
            </w:r>
            <w:r w:rsidRPr="00BC50B7">
              <w:rPr>
                <w:rFonts w:asciiTheme="minorHAnsi" w:eastAsiaTheme="minorHAnsi" w:hAnsiTheme="minorHAnsi" w:cstheme="minorHAnsi"/>
                <w:i/>
                <w:sz w:val="20"/>
                <w:szCs w:val="20"/>
                <w:vertAlign w:val="superscript"/>
                <w:lang w:eastAsia="en-US"/>
              </w:rPr>
              <w:footnoteReference w:id="4"/>
            </w:r>
            <w:r w:rsidRPr="00BC50B7">
              <w:rPr>
                <w:rFonts w:asciiTheme="minorHAnsi" w:eastAsiaTheme="minorHAnsi" w:hAnsiTheme="minorHAnsi" w:cstheme="minorHAnsi"/>
                <w:i/>
                <w:sz w:val="20"/>
                <w:szCs w:val="20"/>
                <w:lang w:eastAsia="en-US"/>
              </w:rPr>
              <w:t xml:space="preserve"> Wykonawcy jest: </w:t>
            </w:r>
          </w:p>
          <w:p w14:paraId="42CA7707" w14:textId="77777777" w:rsidR="00BC50B7" w:rsidRPr="00BC50B7" w:rsidRDefault="00BC50B7" w:rsidP="00474240">
            <w:pPr>
              <w:numPr>
                <w:ilvl w:val="0"/>
                <w:numId w:val="99"/>
              </w:numPr>
              <w:spacing w:before="0"/>
              <w:ind w:left="742" w:hanging="142"/>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jest osoba wpisana na Listy Sankcyjne lub </w:t>
            </w:r>
          </w:p>
          <w:p w14:paraId="6C450F52" w14:textId="77777777" w:rsidR="00BC50B7" w:rsidRPr="00BC50B7" w:rsidRDefault="00BC50B7" w:rsidP="00474240">
            <w:pPr>
              <w:numPr>
                <w:ilvl w:val="0"/>
                <w:numId w:val="99"/>
              </w:numPr>
              <w:spacing w:before="0"/>
              <w:ind w:left="742" w:hanging="142"/>
              <w:contextualSpacing/>
              <w:rPr>
                <w:rFonts w:asciiTheme="minorHAnsi" w:eastAsiaTheme="minorHAnsi" w:hAnsiTheme="minorHAnsi" w:cstheme="minorHAnsi"/>
                <w:i/>
                <w:sz w:val="20"/>
                <w:szCs w:val="20"/>
                <w:lang w:eastAsia="en-US"/>
              </w:rPr>
            </w:pPr>
            <w:r w:rsidRPr="00BC50B7">
              <w:rPr>
                <w:rFonts w:ascii="Calibri" w:eastAsiaTheme="minorHAnsi" w:hAnsi="Calibri" w:cstheme="minorHAnsi"/>
                <w: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BC50B7" w:rsidRDefault="00BC50B7" w:rsidP="00231E2B">
            <w:pPr>
              <w:numPr>
                <w:ilvl w:val="0"/>
                <w:numId w:val="52"/>
              </w:numPr>
              <w:spacing w:line="276" w:lineRule="auto"/>
              <w:ind w:left="457"/>
              <w:contextualSpacing/>
              <w:rPr>
                <w:rFonts w:asciiTheme="minorHAnsi" w:hAnsiTheme="minorHAnsi" w:cstheme="minorHAnsi"/>
                <w:i/>
                <w:color w:val="000000"/>
                <w:sz w:val="20"/>
                <w:szCs w:val="20"/>
                <w:lang w:eastAsia="en-US"/>
              </w:rPr>
            </w:pPr>
            <w:r w:rsidRPr="00BC50B7">
              <w:rPr>
                <w:rFonts w:asciiTheme="minorHAnsi" w:hAnsiTheme="minorHAnsi" w:cstheme="minorHAnsi"/>
                <w:i/>
                <w:sz w:val="20"/>
                <w:szCs w:val="20"/>
                <w:lang w:eastAsia="en-US"/>
              </w:rPr>
              <w:t xml:space="preserve">Wykonawca </w:t>
            </w:r>
            <w:r w:rsidRPr="00BC50B7">
              <w:rPr>
                <w:rFonts w:asciiTheme="minorHAnsi" w:hAnsiTheme="minorHAnsi" w:cstheme="minorHAnsi"/>
                <w: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BC50B7">
              <w:rPr>
                <w:rFonts w:asciiTheme="minorHAnsi" w:hAnsiTheme="minorHAnsi" w:cstheme="minorHAnsi"/>
                <w:i/>
                <w:sz w:val="16"/>
                <w:szCs w:val="16"/>
                <w:shd w:val="clear" w:color="auto" w:fill="FFFFFF"/>
                <w:lang w:eastAsia="en-US"/>
              </w:rPr>
              <w:t xml:space="preserve">                                                                   (</w:t>
            </w:r>
            <w:r w:rsidRPr="00BC50B7">
              <w:rPr>
                <w:rFonts w:asciiTheme="minorHAnsi" w:hAnsiTheme="minorHAnsi" w:cstheme="minorHAnsi"/>
                <w:b/>
                <w:i/>
                <w:sz w:val="16"/>
                <w:szCs w:val="16"/>
                <w:shd w:val="clear" w:color="auto" w:fill="FFFFFF"/>
                <w:lang w:eastAsia="en-US"/>
              </w:rPr>
              <w:t>wskazać jednostkę dominującą,  jeśli istnieje</w:t>
            </w:r>
            <w:r w:rsidRPr="00BC50B7">
              <w:rPr>
                <w:rFonts w:asciiTheme="minorHAnsi" w:hAnsiTheme="minorHAnsi" w:cstheme="minorHAnsi"/>
                <w: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23023">
              <w:rPr>
                <w:rFonts w:asciiTheme="minorHAnsi" w:hAnsiTheme="minorHAnsi" w:cstheme="minorHAnsi"/>
                <w:sz w:val="20"/>
                <w:szCs w:val="20"/>
                <w:lang w:eastAsia="en-US"/>
              </w:rPr>
            </w:r>
            <w:r w:rsidR="00423023">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231E2B">
            <w:pPr>
              <w:numPr>
                <w:ilvl w:val="0"/>
                <w:numId w:val="51"/>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231E2B">
            <w:pPr>
              <w:numPr>
                <w:ilvl w:val="3"/>
                <w:numId w:val="23"/>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62AE1F45" w:rsidR="00BC50B7" w:rsidRPr="00BC50B7" w:rsidRDefault="00BC50B7" w:rsidP="00231E2B">
            <w:pPr>
              <w:numPr>
                <w:ilvl w:val="0"/>
                <w:numId w:val="56"/>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wykaz Projektów Podobnych wykonanych w okresie ostatnich 3 lat przed upływem terminu składania Ofert, z podaniem ich wartości, przedmiotu, dat wykonania i podmiotów, na rzecz których projekty zostały wykonane – zgodnie z pkt 6.2. </w:t>
            </w:r>
            <w:r w:rsidR="00F2306F">
              <w:rPr>
                <w:rFonts w:asciiTheme="minorHAnsi" w:eastAsiaTheme="minorHAnsi" w:hAnsiTheme="minorHAnsi" w:cstheme="minorHAnsi"/>
                <w:i/>
                <w:sz w:val="20"/>
                <w:szCs w:val="20"/>
                <w:lang w:eastAsia="en-US"/>
              </w:rPr>
              <w:t xml:space="preserve">lit a </w:t>
            </w:r>
            <w:r w:rsidRPr="00BC50B7">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23023">
              <w:rPr>
                <w:rFonts w:asciiTheme="minorHAnsi" w:hAnsiTheme="minorHAnsi" w:cstheme="minorHAnsi"/>
                <w:iCs/>
                <w:sz w:val="20"/>
                <w:szCs w:val="20"/>
                <w:lang w:eastAsia="en-US"/>
              </w:rPr>
            </w:r>
            <w:r w:rsidR="0042302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23023">
              <w:rPr>
                <w:rFonts w:asciiTheme="minorHAnsi" w:hAnsiTheme="minorHAnsi" w:cstheme="minorHAnsi"/>
                <w:iCs/>
                <w:sz w:val="20"/>
                <w:szCs w:val="20"/>
                <w:lang w:eastAsia="en-US"/>
              </w:rPr>
            </w:r>
            <w:r w:rsidR="0042302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77777777" w:rsidR="00BC50B7" w:rsidRPr="00BC50B7" w:rsidRDefault="00BC50B7" w:rsidP="00231E2B">
            <w:pPr>
              <w:numPr>
                <w:ilvl w:val="0"/>
                <w:numId w:val="56"/>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23023">
              <w:rPr>
                <w:rFonts w:asciiTheme="minorHAnsi" w:hAnsiTheme="minorHAnsi" w:cstheme="minorHAnsi"/>
                <w:iCs/>
                <w:sz w:val="20"/>
                <w:szCs w:val="20"/>
                <w:lang w:eastAsia="en-US"/>
              </w:rPr>
            </w:r>
            <w:r w:rsidR="0042302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23023">
              <w:rPr>
                <w:rFonts w:asciiTheme="minorHAnsi" w:hAnsiTheme="minorHAnsi" w:cstheme="minorHAnsi"/>
                <w:iCs/>
                <w:sz w:val="20"/>
                <w:szCs w:val="20"/>
                <w:lang w:eastAsia="en-US"/>
              </w:rPr>
            </w:r>
            <w:r w:rsidR="0042302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8F61E9" w:rsidRPr="00BC50B7" w14:paraId="5325E342" w14:textId="77777777" w:rsidTr="00BC50B7">
        <w:tc>
          <w:tcPr>
            <w:tcW w:w="6478" w:type="dxa"/>
            <w:vAlign w:val="center"/>
          </w:tcPr>
          <w:p w14:paraId="5F78929F" w14:textId="6494539B" w:rsidR="008F61E9" w:rsidRPr="00BC50B7" w:rsidRDefault="00F2306F" w:rsidP="00DC03AF">
            <w:pPr>
              <w:pStyle w:val="Akapitzlist"/>
              <w:numPr>
                <w:ilvl w:val="0"/>
                <w:numId w:val="56"/>
              </w:numPr>
              <w:ind w:left="595"/>
              <w:rPr>
                <w:rFonts w:eastAsiaTheme="minorHAnsi"/>
                <w:i/>
              </w:rPr>
            </w:pPr>
            <w:r w:rsidRPr="00DC03AF">
              <w:rPr>
                <w:rFonts w:asciiTheme="minorHAnsi" w:hAnsiTheme="minorHAnsi" w:cstheme="minorHAnsi"/>
                <w:bCs/>
                <w:sz w:val="20"/>
                <w:szCs w:val="20"/>
              </w:rPr>
              <w:t>wykaz osób stanowiących zespół specjalistów Wykonawcy oraz dokumenty potwierdzające kompetencje i doświadczenie członków Zespołu Wykonawcy: w tym certyfikaty zgodnie z pkt 6.</w:t>
            </w:r>
            <w:r>
              <w:rPr>
                <w:rFonts w:asciiTheme="minorHAnsi" w:hAnsiTheme="minorHAnsi" w:cstheme="minorHAnsi"/>
                <w:bCs/>
                <w:sz w:val="20"/>
                <w:szCs w:val="20"/>
              </w:rPr>
              <w:t>2. lit. b</w:t>
            </w:r>
            <w:r w:rsidRPr="00DC03AF" w:rsidDel="00F2306F">
              <w:rPr>
                <w:rFonts w:asciiTheme="minorHAnsi" w:hAnsiTheme="minorHAnsi" w:cstheme="minorHAnsi"/>
                <w:bCs/>
                <w:sz w:val="20"/>
                <w:szCs w:val="20"/>
              </w:rPr>
              <w:t xml:space="preserve"> </w:t>
            </w:r>
            <w:r>
              <w:rPr>
                <w:rFonts w:asciiTheme="minorHAnsi" w:hAnsiTheme="minorHAnsi" w:cstheme="minorHAnsi"/>
                <w:bCs/>
                <w:sz w:val="20"/>
                <w:szCs w:val="20"/>
              </w:rPr>
              <w:t>WZ.</w:t>
            </w:r>
          </w:p>
        </w:tc>
        <w:tc>
          <w:tcPr>
            <w:tcW w:w="2584" w:type="dxa"/>
            <w:vAlign w:val="center"/>
          </w:tcPr>
          <w:p w14:paraId="3C37C431" w14:textId="77777777" w:rsidR="008F61E9" w:rsidRDefault="008F61E9" w:rsidP="008F61E9">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23023">
              <w:rPr>
                <w:rFonts w:asciiTheme="minorHAnsi" w:hAnsiTheme="minorHAnsi" w:cstheme="minorHAnsi"/>
                <w:iCs/>
                <w:sz w:val="20"/>
                <w:szCs w:val="20"/>
                <w:lang w:eastAsia="en-US"/>
              </w:rPr>
            </w:r>
            <w:r w:rsidR="0042302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23023">
              <w:rPr>
                <w:rFonts w:asciiTheme="minorHAnsi" w:hAnsiTheme="minorHAnsi" w:cstheme="minorHAnsi"/>
                <w:iCs/>
                <w:sz w:val="20"/>
                <w:szCs w:val="20"/>
                <w:lang w:eastAsia="en-US"/>
              </w:rPr>
            </w:r>
            <w:r w:rsidR="0042302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2F9DC89C" w14:textId="77777777"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BC50B7" w:rsidRPr="00BC50B7" w14:paraId="666D09A1" w14:textId="77777777" w:rsidTr="00BC50B7">
        <w:tc>
          <w:tcPr>
            <w:tcW w:w="6478" w:type="dxa"/>
            <w:vAlign w:val="center"/>
          </w:tcPr>
          <w:p w14:paraId="5F90987F" w14:textId="29584DCE" w:rsidR="00BC50B7" w:rsidRPr="00BC50B7" w:rsidRDefault="00F2306F" w:rsidP="00231E2B">
            <w:pPr>
              <w:numPr>
                <w:ilvl w:val="0"/>
                <w:numId w:val="56"/>
              </w:numPr>
              <w:spacing w:before="0"/>
              <w:ind w:left="599" w:hanging="425"/>
              <w:contextualSpacing/>
              <w:rPr>
                <w:rFonts w:asciiTheme="minorHAnsi" w:eastAsiaTheme="minorHAnsi" w:hAnsiTheme="minorHAnsi" w:cstheme="minorHAnsi"/>
                <w:i/>
                <w:sz w:val="20"/>
                <w:szCs w:val="20"/>
                <w:lang w:eastAsia="en-US"/>
              </w:rPr>
            </w:pPr>
            <w:r>
              <w:rPr>
                <w:rFonts w:asciiTheme="minorHAnsi" w:eastAsiaTheme="minorHAnsi" w:hAnsiTheme="minorHAnsi" w:cstheme="minorHAnsi"/>
                <w:i/>
                <w:sz w:val="20"/>
                <w:szCs w:val="20"/>
              </w:rPr>
              <w:t xml:space="preserve">dokument potwierdzający posiadanie </w:t>
            </w:r>
            <w:r w:rsidR="00BC50B7" w:rsidRPr="003D3A2E">
              <w:rPr>
                <w:rFonts w:asciiTheme="minorHAnsi" w:eastAsiaTheme="minorHAnsi" w:hAnsiTheme="minorHAnsi" w:cstheme="minorHAnsi"/>
                <w:i/>
                <w:sz w:val="20"/>
                <w:szCs w:val="20"/>
              </w:rPr>
              <w:t>aktualn</w:t>
            </w:r>
            <w:r>
              <w:rPr>
                <w:rFonts w:asciiTheme="minorHAnsi" w:eastAsiaTheme="minorHAnsi" w:hAnsiTheme="minorHAnsi" w:cstheme="minorHAnsi"/>
                <w:i/>
                <w:sz w:val="20"/>
                <w:szCs w:val="20"/>
              </w:rPr>
              <w:t>ego</w:t>
            </w:r>
            <w:r w:rsidR="00BC50B7" w:rsidRPr="003D3A2E">
              <w:rPr>
                <w:rFonts w:asciiTheme="minorHAnsi" w:eastAsiaTheme="minorHAnsi" w:hAnsiTheme="minorHAnsi" w:cstheme="minorHAnsi"/>
                <w:i/>
                <w:sz w:val="20"/>
                <w:szCs w:val="20"/>
              </w:rPr>
              <w:t xml:space="preserve"> status</w:t>
            </w:r>
            <w:r>
              <w:rPr>
                <w:rFonts w:asciiTheme="minorHAnsi" w:eastAsiaTheme="minorHAnsi" w:hAnsiTheme="minorHAnsi" w:cstheme="minorHAnsi"/>
                <w:i/>
                <w:sz w:val="20"/>
                <w:szCs w:val="20"/>
              </w:rPr>
              <w:t>u</w:t>
            </w:r>
            <w:r w:rsidR="00BC50B7" w:rsidRPr="003D3A2E">
              <w:rPr>
                <w:rFonts w:asciiTheme="minorHAnsi" w:eastAsiaTheme="minorHAnsi" w:hAnsiTheme="minorHAnsi" w:cstheme="minorHAnsi"/>
                <w:i/>
                <w:sz w:val="20"/>
                <w:szCs w:val="20"/>
              </w:rPr>
              <w:t xml:space="preserve"> </w:t>
            </w:r>
            <w:r w:rsidR="000E1D11">
              <w:rPr>
                <w:rFonts w:asciiTheme="minorHAnsi" w:eastAsiaTheme="minorHAnsi" w:hAnsiTheme="minorHAnsi" w:cstheme="minorHAnsi"/>
                <w:i/>
                <w:sz w:val="20"/>
                <w:szCs w:val="20"/>
              </w:rPr>
              <w:t xml:space="preserve">Partnera </w:t>
            </w:r>
            <w:proofErr w:type="spellStart"/>
            <w:r w:rsidR="000E1D11">
              <w:rPr>
                <w:rFonts w:asciiTheme="minorHAnsi" w:eastAsiaTheme="minorHAnsi" w:hAnsiTheme="minorHAnsi" w:cstheme="minorHAnsi"/>
                <w:i/>
                <w:sz w:val="20"/>
                <w:szCs w:val="20"/>
              </w:rPr>
              <w:t>Unify</w:t>
            </w:r>
            <w:proofErr w:type="spellEnd"/>
          </w:p>
        </w:tc>
        <w:tc>
          <w:tcPr>
            <w:tcW w:w="2584" w:type="dxa"/>
            <w:vAlign w:val="center"/>
          </w:tcPr>
          <w:p w14:paraId="49373806" w14:textId="77777777" w:rsidR="00BC50B7" w:rsidRPr="00BC50B7" w:rsidRDefault="00BC50B7" w:rsidP="00BC50B7">
            <w:pPr>
              <w:spacing w:before="0"/>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23023">
              <w:rPr>
                <w:rFonts w:asciiTheme="minorHAnsi" w:hAnsiTheme="minorHAnsi" w:cstheme="minorHAnsi"/>
                <w:iCs/>
                <w:sz w:val="20"/>
                <w:szCs w:val="20"/>
                <w:lang w:eastAsia="en-US"/>
              </w:rPr>
            </w:r>
            <w:r w:rsidR="0042302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23023">
              <w:rPr>
                <w:rFonts w:asciiTheme="minorHAnsi" w:hAnsiTheme="minorHAnsi" w:cstheme="minorHAnsi"/>
                <w:iCs/>
                <w:sz w:val="20"/>
                <w:szCs w:val="20"/>
                <w:lang w:eastAsia="en-US"/>
              </w:rPr>
            </w:r>
            <w:r w:rsidR="00423023">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bl>
    <w:tbl>
      <w:tblPr>
        <w:tblStyle w:val="Tabela-Siatka6"/>
        <w:tblW w:w="0" w:type="auto"/>
        <w:tblLook w:val="04A0" w:firstRow="1" w:lastRow="0" w:firstColumn="1" w:lastColumn="0" w:noHBand="0" w:noVBand="1"/>
      </w:tblPr>
      <w:tblGrid>
        <w:gridCol w:w="6478"/>
        <w:gridCol w:w="2584"/>
      </w:tblGrid>
      <w:tr w:rsidR="0097219F" w:rsidRPr="003D5382" w14:paraId="52E8F371" w14:textId="77777777" w:rsidTr="0080711C">
        <w:tc>
          <w:tcPr>
            <w:tcW w:w="9062" w:type="dxa"/>
            <w:gridSpan w:val="2"/>
            <w:vAlign w:val="center"/>
          </w:tcPr>
          <w:p w14:paraId="77FD7E73" w14:textId="77777777" w:rsidR="0097219F" w:rsidRPr="003D5382" w:rsidRDefault="0097219F" w:rsidP="0097219F">
            <w:pPr>
              <w:pStyle w:val="Akapitzlist"/>
              <w:numPr>
                <w:ilvl w:val="3"/>
                <w:numId w:val="23"/>
              </w:numPr>
              <w:spacing w:after="0"/>
              <w:ind w:left="457"/>
              <w:jc w:val="both"/>
              <w:rPr>
                <w:rFonts w:asciiTheme="minorHAnsi" w:hAnsiTheme="minorHAnsi" w:cstheme="minorHAnsi"/>
                <w:b/>
                <w:iCs/>
                <w:szCs w:val="20"/>
              </w:rPr>
            </w:pPr>
            <w:r w:rsidRPr="003D5382">
              <w:rPr>
                <w:rFonts w:asciiTheme="minorHAnsi" w:eastAsiaTheme="minorHAnsi" w:hAnsiTheme="minorHAnsi" w:cstheme="minorHAnsi"/>
                <w:b/>
                <w:szCs w:val="20"/>
              </w:rPr>
              <w:t>Wykonawca spełnia określone w WZ warunki udziału w postępowaniu dotyczące sytuacji ekonomicznej i finansowej zapewniającej wykonanie Zamówienia i posiada wymagane zgodnie z WZ dokumenty:</w:t>
            </w:r>
          </w:p>
        </w:tc>
      </w:tr>
      <w:tr w:rsidR="0097219F" w:rsidRPr="003D5382" w14:paraId="5299000E" w14:textId="77777777" w:rsidTr="0080711C">
        <w:tc>
          <w:tcPr>
            <w:tcW w:w="6478" w:type="dxa"/>
            <w:vAlign w:val="center"/>
          </w:tcPr>
          <w:p w14:paraId="4DD02505" w14:textId="2D97C079" w:rsidR="0097219F" w:rsidRPr="0097219F" w:rsidRDefault="00F2306F" w:rsidP="0097219F">
            <w:pPr>
              <w:pStyle w:val="Akapitzlist"/>
              <w:numPr>
                <w:ilvl w:val="0"/>
                <w:numId w:val="53"/>
              </w:numPr>
              <w:spacing w:after="0"/>
              <w:ind w:left="457"/>
              <w:jc w:val="both"/>
              <w:rPr>
                <w:rFonts w:asciiTheme="minorHAnsi" w:eastAsiaTheme="minorHAnsi" w:hAnsiTheme="minorHAnsi" w:cstheme="minorHAnsi"/>
                <w:i/>
                <w:sz w:val="20"/>
                <w:szCs w:val="20"/>
              </w:rPr>
            </w:pPr>
            <w:r>
              <w:rPr>
                <w:rFonts w:asciiTheme="minorHAnsi" w:eastAsiaTheme="minorHAnsi" w:hAnsiTheme="minorHAnsi" w:cstheme="minorHAnsi"/>
                <w:i/>
                <w:sz w:val="20"/>
                <w:szCs w:val="20"/>
              </w:rPr>
              <w:t>dokument potwierdzający posiadanie</w:t>
            </w:r>
            <w:r w:rsidR="0097219F" w:rsidRPr="0097219F">
              <w:rPr>
                <w:rFonts w:asciiTheme="minorHAnsi" w:eastAsiaTheme="minorHAnsi" w:hAnsiTheme="minorHAnsi" w:cstheme="minorHAnsi"/>
                <w:i/>
                <w:sz w:val="20"/>
                <w:szCs w:val="20"/>
              </w:rPr>
              <w:t xml:space="preserv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 zgodnie z pkt </w:t>
            </w:r>
            <w:r w:rsidR="00415704">
              <w:rPr>
                <w:rFonts w:asciiTheme="minorHAnsi" w:eastAsiaTheme="minorHAnsi" w:hAnsiTheme="minorHAnsi" w:cstheme="minorHAnsi"/>
                <w:i/>
                <w:sz w:val="20"/>
                <w:szCs w:val="20"/>
              </w:rPr>
              <w:t>6</w:t>
            </w:r>
            <w:r w:rsidR="0097219F" w:rsidRPr="0097219F">
              <w:rPr>
                <w:rFonts w:asciiTheme="minorHAnsi" w:eastAsiaTheme="minorHAnsi" w:hAnsiTheme="minorHAnsi" w:cstheme="minorHAnsi"/>
                <w:i/>
                <w:sz w:val="20"/>
                <w:szCs w:val="20"/>
              </w:rPr>
              <w:t>.3. WZ</w:t>
            </w:r>
          </w:p>
        </w:tc>
        <w:tc>
          <w:tcPr>
            <w:tcW w:w="2584" w:type="dxa"/>
            <w:vAlign w:val="center"/>
          </w:tcPr>
          <w:p w14:paraId="45290B08" w14:textId="77777777" w:rsidR="0097219F" w:rsidRPr="0097219F" w:rsidRDefault="0097219F" w:rsidP="0080711C">
            <w:pPr>
              <w:pStyle w:val="Akapitzlist"/>
              <w:ind w:left="640"/>
              <w:rPr>
                <w:rFonts w:asciiTheme="minorHAnsi" w:hAnsiTheme="minorHAnsi" w:cstheme="minorHAnsi"/>
                <w:iCs/>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423023">
              <w:rPr>
                <w:rFonts w:asciiTheme="minorHAnsi" w:hAnsiTheme="minorHAnsi" w:cstheme="minorHAnsi"/>
                <w:sz w:val="20"/>
                <w:szCs w:val="20"/>
              </w:rPr>
            </w:r>
            <w:r w:rsidR="00423023">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423023">
              <w:rPr>
                <w:rFonts w:asciiTheme="minorHAnsi" w:hAnsiTheme="minorHAnsi" w:cstheme="minorHAnsi"/>
                <w:sz w:val="20"/>
                <w:szCs w:val="20"/>
              </w:rPr>
            </w:r>
            <w:r w:rsidR="00423023">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97219F" w:rsidRPr="003D5382" w14:paraId="2443CEB3" w14:textId="77777777" w:rsidTr="0080711C">
        <w:tc>
          <w:tcPr>
            <w:tcW w:w="6478" w:type="dxa"/>
            <w:vAlign w:val="center"/>
          </w:tcPr>
          <w:p w14:paraId="52A4043C" w14:textId="77777777" w:rsidR="0097219F" w:rsidRPr="0097219F" w:rsidRDefault="0097219F" w:rsidP="0097219F">
            <w:pPr>
              <w:pStyle w:val="Akapitzlist"/>
              <w:numPr>
                <w:ilvl w:val="0"/>
                <w:numId w:val="51"/>
              </w:numPr>
              <w:spacing w:after="0" w:line="240" w:lineRule="auto"/>
              <w:ind w:left="594" w:hanging="594"/>
              <w:rPr>
                <w:rFonts w:asciiTheme="minorHAnsi" w:eastAsiaTheme="minorHAnsi" w:hAnsiTheme="minorHAnsi" w:cstheme="minorHAnsi"/>
                <w:i/>
                <w:sz w:val="20"/>
                <w:szCs w:val="20"/>
              </w:rPr>
            </w:pPr>
            <w:r w:rsidRPr="0097219F">
              <w:rPr>
                <w:rFonts w:asciiTheme="minorHAnsi" w:hAnsiTheme="minorHAnsi" w:cstheme="minorHAnsi"/>
                <w:b/>
                <w:iCs/>
                <w:sz w:val="20"/>
                <w:szCs w:val="20"/>
              </w:rPr>
              <w:t>Informacja na temat podwykonawstwa</w:t>
            </w:r>
          </w:p>
        </w:tc>
        <w:tc>
          <w:tcPr>
            <w:tcW w:w="2584" w:type="dxa"/>
            <w:vAlign w:val="center"/>
          </w:tcPr>
          <w:p w14:paraId="794341E4" w14:textId="77777777" w:rsidR="0097219F" w:rsidRPr="0097219F" w:rsidRDefault="0097219F" w:rsidP="0080711C">
            <w:pPr>
              <w:pStyle w:val="Akapitzlist"/>
              <w:ind w:left="640"/>
              <w:rPr>
                <w:rFonts w:asciiTheme="minorHAnsi" w:hAnsiTheme="minorHAnsi" w:cstheme="minorHAnsi"/>
                <w:sz w:val="20"/>
                <w:szCs w:val="20"/>
              </w:rPr>
            </w:pPr>
          </w:p>
        </w:tc>
      </w:tr>
      <w:tr w:rsidR="0097219F" w:rsidRPr="003D5382" w14:paraId="63E645CD" w14:textId="77777777" w:rsidTr="0080711C">
        <w:tc>
          <w:tcPr>
            <w:tcW w:w="6478" w:type="dxa"/>
            <w:vAlign w:val="center"/>
          </w:tcPr>
          <w:p w14:paraId="585D8111" w14:textId="77777777" w:rsidR="0097219F" w:rsidRPr="0097219F" w:rsidRDefault="0097219F" w:rsidP="00415704">
            <w:pPr>
              <w:ind w:left="316" w:hanging="316"/>
              <w:rPr>
                <w:rFonts w:asciiTheme="minorHAnsi" w:hAnsiTheme="minorHAnsi" w:cstheme="minorHAnsi"/>
                <w:iCs/>
                <w:sz w:val="20"/>
                <w:szCs w:val="20"/>
              </w:rPr>
            </w:pPr>
            <w:r w:rsidRPr="0097219F">
              <w:rPr>
                <w:rFonts w:asciiTheme="minorHAnsi" w:hAnsiTheme="minorHAnsi" w:cstheme="minorHAnsi"/>
                <w:iCs/>
                <w:sz w:val="20"/>
                <w:szCs w:val="20"/>
              </w:rPr>
              <w:t>1.</w:t>
            </w:r>
            <w:r w:rsidRPr="0097219F">
              <w:rPr>
                <w:rFonts w:asciiTheme="minorHAnsi" w:hAnsiTheme="minorHAnsi" w:cstheme="minorHAnsi"/>
                <w:iCs/>
                <w:sz w:val="20"/>
                <w:szCs w:val="20"/>
              </w:rPr>
              <w:tab/>
              <w:t>Wykonawca zamierza zlecić osobom trzecim podwykonawstwo jakiejkolwiek części zamówienia</w:t>
            </w:r>
          </w:p>
        </w:tc>
        <w:tc>
          <w:tcPr>
            <w:tcW w:w="2584" w:type="dxa"/>
            <w:vAlign w:val="center"/>
          </w:tcPr>
          <w:p w14:paraId="162D536D"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423023">
              <w:rPr>
                <w:rFonts w:asciiTheme="minorHAnsi" w:hAnsiTheme="minorHAnsi" w:cstheme="minorHAnsi"/>
                <w:sz w:val="20"/>
                <w:szCs w:val="20"/>
              </w:rPr>
            </w:r>
            <w:r w:rsidR="00423023">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423023">
              <w:rPr>
                <w:rFonts w:asciiTheme="minorHAnsi" w:hAnsiTheme="minorHAnsi" w:cstheme="minorHAnsi"/>
                <w:sz w:val="20"/>
                <w:szCs w:val="20"/>
              </w:rPr>
            </w:r>
            <w:r w:rsidR="00423023">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97219F" w:rsidRPr="003D5382" w14:paraId="5F56DEC6" w14:textId="77777777" w:rsidTr="0080711C">
        <w:tc>
          <w:tcPr>
            <w:tcW w:w="6478" w:type="dxa"/>
            <w:vAlign w:val="center"/>
          </w:tcPr>
          <w:p w14:paraId="1410B513" w14:textId="77777777" w:rsidR="0097219F" w:rsidRPr="0097219F" w:rsidRDefault="0097219F" w:rsidP="0097219F">
            <w:pPr>
              <w:pStyle w:val="Akapitzlist"/>
              <w:numPr>
                <w:ilvl w:val="0"/>
                <w:numId w:val="23"/>
              </w:numPr>
              <w:spacing w:after="0" w:line="240" w:lineRule="auto"/>
              <w:ind w:left="311"/>
              <w:rPr>
                <w:rFonts w:asciiTheme="minorHAnsi" w:hAnsiTheme="minorHAnsi" w:cstheme="minorHAnsi"/>
                <w:iCs/>
                <w:sz w:val="20"/>
                <w:szCs w:val="20"/>
              </w:rPr>
            </w:pPr>
            <w:r w:rsidRPr="0097219F">
              <w:rPr>
                <w:rFonts w:asciiTheme="minorHAnsi" w:eastAsiaTheme="minorHAnsi" w:hAnsiTheme="minorHAnsi" w:cstheme="minorHAnsi"/>
                <w:sz w:val="20"/>
                <w:szCs w:val="20"/>
              </w:rPr>
              <w:t>Wskazanie podwykonawcy</w:t>
            </w:r>
          </w:p>
        </w:tc>
        <w:tc>
          <w:tcPr>
            <w:tcW w:w="2584" w:type="dxa"/>
            <w:vAlign w:val="center"/>
          </w:tcPr>
          <w:p w14:paraId="5FFF4715"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t>…</w:t>
            </w:r>
          </w:p>
        </w:tc>
      </w:tr>
    </w:tbl>
    <w:p w14:paraId="2E94ED02" w14:textId="77777777" w:rsidR="0097219F" w:rsidRDefault="0097219F" w:rsidP="00BC50B7">
      <w:pPr>
        <w:tabs>
          <w:tab w:val="left" w:pos="709"/>
        </w:tabs>
        <w:spacing w:before="0" w:line="276" w:lineRule="auto"/>
        <w:rPr>
          <w:rFonts w:asciiTheme="minorHAnsi" w:hAnsiTheme="minorHAnsi" w:cstheme="minorHAnsi"/>
          <w:b/>
          <w:sz w:val="20"/>
          <w:szCs w:val="20"/>
        </w:rPr>
      </w:pPr>
    </w:p>
    <w:p w14:paraId="3721C124"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63F235E" w14:textId="77777777" w:rsidR="0097219F" w:rsidRDefault="0097219F" w:rsidP="00BC50B7">
      <w:pPr>
        <w:tabs>
          <w:tab w:val="left" w:pos="709"/>
        </w:tabs>
        <w:spacing w:before="0" w:line="276" w:lineRule="auto"/>
        <w:rPr>
          <w:rFonts w:asciiTheme="minorHAnsi" w:hAnsiTheme="minorHAnsi" w:cstheme="minorHAnsi"/>
          <w:b/>
          <w:sz w:val="20"/>
          <w:szCs w:val="20"/>
        </w:rPr>
      </w:pPr>
    </w:p>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BC50B7" w:rsidRPr="00BC50B7" w14:paraId="5D64BED1" w14:textId="77777777" w:rsidTr="00BC50B7">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54DB8B"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r>
      <w:tr w:rsidR="00BC50B7" w:rsidRPr="00BC50B7" w14:paraId="26B51867" w14:textId="77777777" w:rsidTr="00BC50B7">
        <w:trPr>
          <w:trHeight w:val="70"/>
          <w:jc w:val="center"/>
        </w:trPr>
        <w:tc>
          <w:tcPr>
            <w:tcW w:w="4059" w:type="dxa"/>
            <w:tcBorders>
              <w:top w:val="nil"/>
              <w:left w:val="nil"/>
              <w:bottom w:val="nil"/>
              <w:right w:val="nil"/>
            </w:tcBorders>
            <w:vAlign w:val="center"/>
          </w:tcPr>
          <w:p w14:paraId="7CF94E29" w14:textId="77777777" w:rsidR="00BC50B7" w:rsidRP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386CDD" w14:textId="77777777" w:rsidR="00BC50B7" w:rsidRP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97025850"/>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624DC2A" w14:textId="759DB265" w:rsidR="007460F2" w:rsidRDefault="0097219F" w:rsidP="003D3A2E">
      <w:pPr>
        <w:tabs>
          <w:tab w:val="left" w:pos="709"/>
        </w:tabs>
        <w:spacing w:before="0" w:line="276" w:lineRule="auto"/>
        <w:rPr>
          <w:rFonts w:asciiTheme="minorHAnsi" w:hAnsiTheme="minorHAnsi" w:cstheme="minorHAnsi"/>
          <w:b/>
          <w:sz w:val="20"/>
          <w:szCs w:val="20"/>
        </w:rPr>
      </w:pPr>
      <w:r w:rsidRPr="0097219F">
        <w:rPr>
          <w:rFonts w:asciiTheme="minorHAnsi" w:hAnsiTheme="minorHAnsi" w:cstheme="minorHAnsi"/>
          <w:b/>
          <w:sz w:val="20"/>
          <w:szCs w:val="20"/>
        </w:rPr>
        <w:t>Rozbudowa stacjonarnych systemów łączności głosowej dla służb dyspozytorskich w ENEA Operator sp. z o. o.</w:t>
      </w:r>
    </w:p>
    <w:p w14:paraId="3DD1CF25" w14:textId="77777777" w:rsidR="0097219F" w:rsidRPr="003D3A2E" w:rsidRDefault="0097219F" w:rsidP="003D3A2E">
      <w:pPr>
        <w:tabs>
          <w:tab w:val="left" w:pos="709"/>
        </w:tabs>
        <w:spacing w:before="0" w:line="276" w:lineRule="auto"/>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0038"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97025851"/>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350491FD" w14:textId="77777777" w:rsidR="0097219F" w:rsidRPr="003D3A2E" w:rsidRDefault="0097219F" w:rsidP="0097219F">
      <w:pPr>
        <w:spacing w:before="0" w:line="276" w:lineRule="auto"/>
        <w:jc w:val="center"/>
        <w:rPr>
          <w:rFonts w:asciiTheme="minorHAnsi" w:hAnsiTheme="minorHAnsi" w:cstheme="minorHAnsi"/>
          <w:b/>
          <w:sz w:val="20"/>
          <w:szCs w:val="20"/>
        </w:rPr>
      </w:pPr>
      <w:r w:rsidRPr="00DD79E7">
        <w:rPr>
          <w:rFonts w:asciiTheme="minorHAnsi" w:hAnsiTheme="minorHAnsi" w:cstheme="minorHAnsi"/>
          <w:b/>
          <w:sz w:val="20"/>
          <w:szCs w:val="20"/>
        </w:rPr>
        <w:t>Rozbudowa stacjonarnych systemów łączności głosowej dla służb dyspozytorskich w ENEA Operator sp. z o. o.</w:t>
      </w:r>
    </w:p>
    <w:p w14:paraId="5E4F6332" w14:textId="77777777" w:rsidR="007460F2" w:rsidRPr="003D3A2E" w:rsidRDefault="007460F2" w:rsidP="003D3A2E">
      <w:pPr>
        <w:pStyle w:val="Tekstpodstawowy"/>
        <w:tabs>
          <w:tab w:val="left" w:pos="709"/>
        </w:tabs>
        <w:spacing w:after="0" w:line="276" w:lineRule="auto"/>
        <w:jc w:val="both"/>
        <w:rPr>
          <w:rFonts w:asciiTheme="minorHAnsi" w:hAnsiTheme="minorHAnsi" w:cstheme="minorHAnsi"/>
          <w:sz w:val="20"/>
          <w:szCs w:val="20"/>
        </w:rPr>
      </w:pP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2182" w:rsidRPr="003D3A2E">
              <w:rPr>
                <w:rFonts w:asciiTheme="minorHAnsi" w:hAnsiTheme="minorHAnsi" w:cstheme="minorHAnsi"/>
                <w:b/>
                <w:sz w:val="20"/>
                <w:szCs w:val="20"/>
              </w:rPr>
              <w:t>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97025852"/>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3AED4A24" w14:textId="77777777" w:rsidR="0097219F" w:rsidRDefault="0097219F" w:rsidP="003D3A2E">
      <w:pPr>
        <w:spacing w:before="0" w:line="276" w:lineRule="auto"/>
        <w:jc w:val="center"/>
        <w:rPr>
          <w:rFonts w:asciiTheme="minorHAnsi" w:hAnsiTheme="minorHAnsi" w:cstheme="minorHAnsi"/>
          <w:b/>
          <w:sz w:val="20"/>
          <w:szCs w:val="20"/>
        </w:rPr>
      </w:pPr>
      <w:r w:rsidRPr="0097219F">
        <w:rPr>
          <w:rFonts w:asciiTheme="minorHAnsi" w:hAnsiTheme="minorHAnsi" w:cstheme="minorHAnsi"/>
          <w:b/>
          <w:sz w:val="20"/>
          <w:szCs w:val="20"/>
        </w:rPr>
        <w:t>Rozbudowa stacjonarnych systemów łączności głosowej dla służb dyspozytorskich w ENEA Operator sp. z o. o.</w:t>
      </w:r>
    </w:p>
    <w:p w14:paraId="5E7D7559" w14:textId="1BE1A7C1"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264AFD8C"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F2306F" w:rsidRPr="00F2306F">
        <w:rPr>
          <w:rFonts w:asciiTheme="minorHAnsi" w:eastAsia="Calibri" w:hAnsiTheme="minorHAnsi" w:cstheme="minorHAnsi"/>
          <w:b/>
          <w:sz w:val="20"/>
          <w:szCs w:val="20"/>
          <w:lang w:eastAsia="en-US"/>
        </w:rPr>
        <w:t>1200/BW00/ZT/KZ/2023/0000022211</w:t>
      </w:r>
    </w:p>
    <w:p w14:paraId="71147C9A" w14:textId="5B60A5FE" w:rsidR="00082234" w:rsidRPr="003D3A2E" w:rsidRDefault="00082234" w:rsidP="00231E2B">
      <w:pPr>
        <w:numPr>
          <w:ilvl w:val="0"/>
          <w:numId w:val="5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F2306F">
        <w:rPr>
          <w:rFonts w:asciiTheme="minorHAnsi" w:eastAsia="Calibri" w:hAnsiTheme="minorHAnsi" w:cstheme="minorHAnsi"/>
          <w:b/>
          <w:sz w:val="20"/>
          <w:szCs w:val="20"/>
          <w:lang w:eastAsia="en-US"/>
        </w:rPr>
        <w:t>Operator</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F2306F" w:rsidRPr="00F2306F">
        <w:rPr>
          <w:rFonts w:asciiTheme="minorHAnsi" w:eastAsia="Calibri" w:hAnsiTheme="minorHAnsi" w:cstheme="minorHAnsi"/>
          <w:b/>
          <w:sz w:val="20"/>
          <w:szCs w:val="20"/>
          <w:lang w:eastAsia="en-US"/>
        </w:rPr>
        <w:t>ul. Strzeszyńska 58; 60-479 Poznań</w:t>
      </w:r>
      <w:r w:rsidR="00F2306F" w:rsidRPr="00F2306F" w:rsidDel="00F2306F">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 </w:t>
      </w:r>
      <w:r w:rsidR="00F2306F" w:rsidRPr="00F2306F">
        <w:rPr>
          <w:rFonts w:asciiTheme="minorHAnsi" w:eastAsia="Calibri" w:hAnsiTheme="minorHAnsi" w:cstheme="minorHAnsi"/>
          <w:b/>
          <w:sz w:val="20"/>
          <w:szCs w:val="20"/>
          <w:lang w:eastAsia="en-US"/>
        </w:rPr>
        <w:t>NIP 782-23-77-160, REGON: 300455398</w:t>
      </w:r>
      <w:r w:rsidR="00F2306F">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9FD1D73" w14:textId="08C22D5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Dane kontaktowe Inspektora Ochrony Danych: </w:t>
      </w:r>
      <w:hyperlink r:id="rId18" w:history="1">
        <w:r w:rsidR="00246D04" w:rsidRPr="00502EE4">
          <w:rPr>
            <w:rFonts w:asciiTheme="minorHAnsi" w:eastAsia="Calibri" w:hAnsiTheme="minorHAnsi" w:cstheme="minorHAnsi"/>
            <w:color w:val="0000FF"/>
            <w:sz w:val="20"/>
            <w:szCs w:val="20"/>
            <w:u w:val="single"/>
          </w:rPr>
          <w:t>eop.iod@operator.enea.pl</w:t>
        </w:r>
      </w:hyperlink>
    </w:p>
    <w:p w14:paraId="3E5FA835" w14:textId="4234D438"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F2306F" w:rsidRPr="00BF6A16">
        <w:rPr>
          <w:rFonts w:asciiTheme="minorHAnsi" w:eastAsia="Calibri" w:hAnsiTheme="minorHAnsi" w:cstheme="minorHAnsi"/>
          <w:b/>
          <w:sz w:val="20"/>
          <w:szCs w:val="20"/>
          <w:lang w:eastAsia="en-US"/>
        </w:rPr>
        <w:t>1200/BW00/ZT/KZ/2023/0000022211</w:t>
      </w:r>
      <w:r w:rsidR="00F2306F">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231E2B">
      <w:pPr>
        <w:numPr>
          <w:ilvl w:val="0"/>
          <w:numId w:val="5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7FBE4C5F" w:rsidR="00082234" w:rsidRPr="003D3A2E" w:rsidRDefault="00082234" w:rsidP="00231E2B">
      <w:pPr>
        <w:numPr>
          <w:ilvl w:val="0"/>
          <w:numId w:val="5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F2306F" w:rsidRPr="00F2306F">
        <w:rPr>
          <w:rFonts w:asciiTheme="minorHAnsi" w:eastAsia="Calibri" w:hAnsiTheme="minorHAnsi" w:cstheme="minorHAnsi"/>
          <w:b/>
          <w:sz w:val="20"/>
          <w:szCs w:val="20"/>
          <w:lang w:eastAsia="en-US"/>
        </w:rPr>
        <w:t>1200/BW00/ZT/KZ/2023/0000022211</w:t>
      </w:r>
      <w:r w:rsidRPr="003D3A2E">
        <w:rPr>
          <w:rFonts w:asciiTheme="minorHAnsi" w:eastAsia="Calibri" w:hAnsiTheme="minorHAnsi" w:cstheme="minorHAnsi"/>
          <w:sz w:val="20"/>
          <w:szCs w:val="20"/>
          <w:lang w:eastAsia="en-US"/>
        </w:rPr>
        <w:t>.</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231E2B">
      <w:pPr>
        <w:numPr>
          <w:ilvl w:val="0"/>
          <w:numId w:val="5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050E6E87"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00246D04" w:rsidRPr="00502EE4">
          <w:rPr>
            <w:rFonts w:asciiTheme="minorHAnsi" w:eastAsia="Calibri" w:hAnsiTheme="minorHAnsi" w:cstheme="minorHAnsi"/>
            <w:color w:val="0000FF"/>
            <w:sz w:val="20"/>
            <w:szCs w:val="20"/>
            <w:u w:val="single"/>
          </w:rPr>
          <w:t>eop.iod@operator.enea.pl</w:t>
        </w:r>
      </w:hyperlink>
      <w:r w:rsidRPr="003D3A2E">
        <w:rPr>
          <w:rFonts w:asciiTheme="minorHAnsi" w:eastAsia="Calibri" w:hAnsiTheme="minorHAnsi" w:cstheme="minorHAnsi"/>
          <w:sz w:val="20"/>
          <w:szCs w:val="20"/>
          <w:lang w:eastAsia="en-US"/>
        </w:rPr>
        <w:t>.</w:t>
      </w:r>
    </w:p>
    <w:p w14:paraId="7DDBE0AD" w14:textId="77777777" w:rsidR="00082234" w:rsidRPr="003D3A2E" w:rsidRDefault="00082234" w:rsidP="00231E2B">
      <w:pPr>
        <w:numPr>
          <w:ilvl w:val="0"/>
          <w:numId w:val="5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3A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3A2E"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D3A2E" w:rsidRDefault="00082234" w:rsidP="003D3A2E">
            <w:pPr>
              <w:spacing w:before="0" w:line="276" w:lineRule="auto"/>
              <w:jc w:val="left"/>
              <w:rPr>
                <w:rFonts w:asciiTheme="minorHAnsi" w:hAnsiTheme="minorHAnsi" w:cstheme="minorHAnsi"/>
                <w:sz w:val="20"/>
                <w:szCs w:val="20"/>
              </w:rPr>
            </w:pPr>
          </w:p>
        </w:tc>
      </w:tr>
      <w:tr w:rsidR="00082234" w:rsidRPr="003D3A2E" w14:paraId="56B89915" w14:textId="77777777" w:rsidTr="00E75685">
        <w:trPr>
          <w:jc w:val="center"/>
        </w:trPr>
        <w:tc>
          <w:tcPr>
            <w:tcW w:w="4059" w:type="dxa"/>
            <w:tcBorders>
              <w:top w:val="nil"/>
              <w:left w:val="nil"/>
              <w:bottom w:val="nil"/>
              <w:right w:val="nil"/>
            </w:tcBorders>
          </w:tcPr>
          <w:p w14:paraId="52407971"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3D3A2E" w:rsidRDefault="00082234" w:rsidP="003D3A2E">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Pieczęć imienna i 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97025853"/>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5987B2C0" w:rsidR="00DE4AEA" w:rsidRPr="003D3A2E" w:rsidRDefault="0097219F" w:rsidP="003D3A2E">
      <w:pPr>
        <w:spacing w:before="0" w:line="276" w:lineRule="auto"/>
        <w:jc w:val="center"/>
        <w:rPr>
          <w:rFonts w:asciiTheme="minorHAnsi" w:hAnsiTheme="minorHAnsi" w:cstheme="minorHAnsi"/>
          <w:b/>
          <w:sz w:val="20"/>
          <w:szCs w:val="20"/>
        </w:rPr>
      </w:pPr>
      <w:r w:rsidRPr="0097219F">
        <w:rPr>
          <w:rFonts w:asciiTheme="minorHAnsi" w:hAnsiTheme="minorHAnsi" w:cstheme="minorHAnsi"/>
          <w:b/>
          <w:sz w:val="20"/>
          <w:szCs w:val="20"/>
        </w:rPr>
        <w:t>Rozbudowa stacjonarnych systemów łączności głosowej dla służb dyspozytorskich w ENEA Operator sp. z o. 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7777777"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Nazwa podmiotu, dla którego wykonywano Projekt Podobny</w:t>
            </w:r>
          </w:p>
        </w:tc>
        <w:tc>
          <w:tcPr>
            <w:tcW w:w="2268" w:type="dxa"/>
            <w:shd w:val="clear" w:color="auto" w:fill="auto"/>
          </w:tcPr>
          <w:p w14:paraId="72F583D8" w14:textId="70109824" w:rsidR="00C03E08" w:rsidRPr="003D3A2E" w:rsidRDefault="0097219F" w:rsidP="003D3A2E">
            <w:pPr>
              <w:spacing w:before="0" w:line="276" w:lineRule="auto"/>
              <w:jc w:val="center"/>
              <w:rPr>
                <w:rFonts w:asciiTheme="minorHAnsi" w:hAnsiTheme="minorHAnsi" w:cstheme="minorHAnsi"/>
                <w:b/>
                <w:bCs/>
                <w:sz w:val="20"/>
                <w:szCs w:val="20"/>
              </w:rPr>
            </w:pPr>
            <w:r>
              <w:rPr>
                <w:rFonts w:asciiTheme="minorHAnsi" w:hAnsiTheme="minorHAnsi" w:cstheme="minorHAnsi"/>
                <w:bCs/>
                <w:sz w:val="20"/>
                <w:szCs w:val="20"/>
              </w:rPr>
              <w:t>P</w:t>
            </w:r>
            <w:r w:rsidRPr="0097219F">
              <w:rPr>
                <w:rFonts w:asciiTheme="minorHAnsi" w:hAnsiTheme="minorHAnsi" w:cstheme="minorHAnsi"/>
                <w:bCs/>
                <w:sz w:val="20"/>
                <w:szCs w:val="20"/>
              </w:rPr>
              <w:t xml:space="preserve">rzedmiotem jest </w:t>
            </w:r>
            <w:r w:rsidR="00505194" w:rsidRPr="00505194">
              <w:rPr>
                <w:rFonts w:asciiTheme="minorHAnsi" w:hAnsiTheme="minorHAnsi" w:cstheme="minorHAnsi"/>
                <w:bCs/>
                <w:sz w:val="20"/>
                <w:szCs w:val="20"/>
              </w:rPr>
              <w:t>dostawa/</w:t>
            </w:r>
            <w:r w:rsidRPr="0097219F">
              <w:rPr>
                <w:rFonts w:asciiTheme="minorHAnsi" w:hAnsiTheme="minorHAnsi" w:cstheme="minorHAnsi"/>
                <w:bCs/>
                <w:sz w:val="20"/>
                <w:szCs w:val="20"/>
              </w:rPr>
              <w:t>rozbudowa stacjonarnych systemów łączności głosowej</w:t>
            </w:r>
            <w:r w:rsidR="007B5588" w:rsidRPr="003D3A2E" w:rsidDel="007B5588">
              <w:rPr>
                <w:rFonts w:asciiTheme="minorHAnsi" w:hAnsiTheme="minorHAnsi" w:cstheme="minorHAnsi"/>
                <w:bCs/>
                <w:sz w:val="20"/>
                <w:szCs w:val="20"/>
              </w:rPr>
              <w:t xml:space="preserve"> </w:t>
            </w:r>
            <w:r w:rsidR="00C03E08" w:rsidRPr="003D3A2E">
              <w:rPr>
                <w:rFonts w:asciiTheme="minorHAnsi" w:hAnsiTheme="minorHAnsi" w:cstheme="minorHAnsi"/>
                <w:b/>
                <w:i/>
                <w:sz w:val="20"/>
                <w:szCs w:val="20"/>
              </w:rPr>
              <w:t>(TAK/NIE)</w:t>
            </w:r>
          </w:p>
        </w:tc>
        <w:tc>
          <w:tcPr>
            <w:tcW w:w="1843" w:type="dxa"/>
            <w:shd w:val="clear" w:color="auto" w:fill="auto"/>
          </w:tcPr>
          <w:p w14:paraId="4FCFF1ED" w14:textId="5D709694" w:rsidR="00C03E08" w:rsidRPr="003D3A2E" w:rsidRDefault="00C03E08" w:rsidP="003D3A2E">
            <w:pPr>
              <w:spacing w:before="0" w:line="276" w:lineRule="auto"/>
              <w:ind w:left="-111" w:right="-112" w:firstLine="111"/>
              <w:jc w:val="center"/>
              <w:rPr>
                <w:rFonts w:asciiTheme="minorHAnsi" w:hAnsiTheme="minorHAnsi" w:cstheme="minorHAnsi"/>
                <w:i/>
                <w:sz w:val="20"/>
                <w:szCs w:val="20"/>
              </w:rPr>
            </w:pPr>
            <w:r w:rsidRPr="003D3A2E">
              <w:rPr>
                <w:rFonts w:asciiTheme="minorHAnsi" w:hAnsiTheme="minorHAnsi" w:cstheme="minorHAnsi"/>
                <w:sz w:val="20"/>
                <w:szCs w:val="20"/>
              </w:rPr>
              <w:t xml:space="preserve">Projekt realizowany w okresie </w:t>
            </w:r>
            <w:r w:rsidRPr="003D3A2E">
              <w:rPr>
                <w:rFonts w:asciiTheme="minorHAnsi" w:hAnsiTheme="minorHAnsi" w:cstheme="minorHAnsi"/>
                <w:b/>
                <w:sz w:val="20"/>
                <w:szCs w:val="20"/>
              </w:rPr>
              <w:t xml:space="preserve">ostatnich </w:t>
            </w:r>
            <w:r w:rsidR="003D3A2E" w:rsidRPr="003D3A2E">
              <w:rPr>
                <w:rFonts w:asciiTheme="minorHAnsi" w:hAnsiTheme="minorHAnsi" w:cstheme="minorHAnsi"/>
                <w:b/>
                <w:sz w:val="20"/>
                <w:szCs w:val="20"/>
              </w:rPr>
              <w:t>3 </w:t>
            </w:r>
            <w:r w:rsidRPr="003D3A2E">
              <w:rPr>
                <w:rFonts w:asciiTheme="minorHAnsi" w:hAnsiTheme="minorHAnsi" w:cstheme="minorHAnsi"/>
                <w:b/>
                <w:sz w:val="20"/>
                <w:szCs w:val="20"/>
              </w:rPr>
              <w:t>lat</w:t>
            </w:r>
            <w:r w:rsidRPr="003D3A2E">
              <w:rPr>
                <w:rFonts w:asciiTheme="minorHAnsi" w:hAnsiTheme="minorHAnsi" w:cstheme="minorHAnsi"/>
                <w:sz w:val="20"/>
                <w:szCs w:val="20"/>
              </w:rPr>
              <w:t xml:space="preserve"> przed upływem terminu składania Ofert</w:t>
            </w:r>
          </w:p>
          <w:p w14:paraId="7780DFB2"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 / NIE)</w:t>
            </w:r>
          </w:p>
        </w:tc>
        <w:tc>
          <w:tcPr>
            <w:tcW w:w="1559" w:type="dxa"/>
          </w:tcPr>
          <w:p w14:paraId="26129E43" w14:textId="77777777" w:rsidR="00C03E08" w:rsidRPr="003D3A2E" w:rsidRDefault="00C03E08" w:rsidP="003D3A2E">
            <w:pPr>
              <w:spacing w:before="0" w:line="276" w:lineRule="auto"/>
              <w:ind w:left="-103"/>
              <w:jc w:val="center"/>
              <w:rPr>
                <w:rFonts w:asciiTheme="minorHAnsi" w:eastAsiaTheme="minorHAnsi" w:hAnsiTheme="minorHAnsi" w:cstheme="minorHAnsi"/>
                <w:b/>
                <w:sz w:val="20"/>
                <w:szCs w:val="20"/>
              </w:rPr>
            </w:pPr>
            <w:r w:rsidRPr="003D3A2E">
              <w:rPr>
                <w:rFonts w:asciiTheme="minorHAnsi" w:hAnsiTheme="minorHAnsi" w:cstheme="minorHAnsi"/>
                <w:sz w:val="20"/>
                <w:szCs w:val="20"/>
              </w:rPr>
              <w:t>Projekt</w:t>
            </w:r>
            <w:r w:rsidRPr="003D3A2E">
              <w:rPr>
                <w:rFonts w:asciiTheme="minorHAnsi" w:eastAsiaTheme="minorHAnsi" w:hAnsiTheme="minorHAnsi" w:cstheme="minorHAnsi"/>
                <w:sz w:val="20"/>
                <w:szCs w:val="20"/>
              </w:rPr>
              <w:t xml:space="preserve"> o wartości </w:t>
            </w:r>
            <w:r w:rsidRPr="003D3A2E">
              <w:rPr>
                <w:rFonts w:asciiTheme="minorHAnsi" w:eastAsiaTheme="minorHAnsi" w:hAnsiTheme="minorHAnsi" w:cstheme="minorHAnsi"/>
                <w:b/>
                <w:sz w:val="20"/>
                <w:szCs w:val="20"/>
              </w:rPr>
              <w:t xml:space="preserve">minimum </w:t>
            </w:r>
          </w:p>
          <w:p w14:paraId="334E27B7" w14:textId="53ED08E0" w:rsidR="00C03E08" w:rsidRPr="003D3A2E" w:rsidRDefault="0097219F"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25</w:t>
            </w:r>
            <w:r w:rsidR="007B5588" w:rsidRPr="003D3A2E">
              <w:rPr>
                <w:rFonts w:asciiTheme="minorHAnsi" w:eastAsiaTheme="minorHAnsi" w:hAnsiTheme="minorHAnsi" w:cstheme="minorHAnsi"/>
                <w:b/>
                <w:sz w:val="20"/>
                <w:szCs w:val="20"/>
              </w:rPr>
              <w:t>0 </w:t>
            </w:r>
            <w:r w:rsidR="00C03E08" w:rsidRPr="003D3A2E">
              <w:rPr>
                <w:rFonts w:asciiTheme="minorHAnsi" w:eastAsiaTheme="minorHAnsi" w:hAnsiTheme="minorHAnsi" w:cstheme="minorHAnsi"/>
                <w:b/>
                <w:sz w:val="20"/>
                <w:szCs w:val="20"/>
              </w:rPr>
              <w:t xml:space="preserve">000,00 zł netto </w:t>
            </w:r>
          </w:p>
          <w:p w14:paraId="585653DF" w14:textId="77777777" w:rsidR="00C03E08" w:rsidRPr="003D3A2E" w:rsidRDefault="00C03E08" w:rsidP="003D3A2E">
            <w:pPr>
              <w:spacing w:before="0" w:line="276" w:lineRule="auto"/>
              <w:ind w:left="-103"/>
              <w:jc w:val="center"/>
              <w:rPr>
                <w:rFonts w:asciiTheme="minorHAnsi" w:hAnsiTheme="minorHAnsi" w:cstheme="minorHAnsi"/>
                <w:b/>
                <w:bCs/>
                <w:i/>
                <w:sz w:val="20"/>
                <w:szCs w:val="20"/>
              </w:rPr>
            </w:pPr>
            <w:r w:rsidRPr="003D3A2E">
              <w:rPr>
                <w:rFonts w:asciiTheme="minorHAnsi" w:hAnsiTheme="minorHAnsi" w:cstheme="minorHAnsi"/>
                <w:b/>
                <w:i/>
                <w:sz w:val="20"/>
                <w:szCs w:val="20"/>
              </w:rPr>
              <w:t>(TAK/NIE)</w:t>
            </w:r>
          </w:p>
        </w:tc>
        <w:tc>
          <w:tcPr>
            <w:tcW w:w="1843" w:type="dxa"/>
          </w:tcPr>
          <w:p w14:paraId="02DC7B4A" w14:textId="77777777"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Projektu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4414C4CA"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w przypadku projektów 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ostatnich 6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Pr="003D3A2E">
        <w:rPr>
          <w:rFonts w:asciiTheme="minorHAnsi" w:eastAsiaTheme="minorHAnsi" w:hAnsiTheme="minorHAnsi" w:cstheme="minorHAnsi"/>
          <w:i/>
          <w:sz w:val="20"/>
          <w:szCs w:val="20"/>
        </w:rPr>
        <w:t>projektów realizowanych na rzecz Zamawiającego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projektu podobnego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7777777" w:rsidR="00C03E08" w:rsidRPr="003D3A2E" w:rsidRDefault="00C03E08" w:rsidP="00474240">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D3A2E" w:rsidRDefault="00C03E08" w:rsidP="00474240">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00A6D29D"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w:t>
            </w:r>
            <w:r w:rsidR="00820631" w:rsidRPr="003D3A2E">
              <w:rPr>
                <w:rFonts w:asciiTheme="minorHAnsi" w:hAnsiTheme="minorHAnsi" w:cstheme="minorHAnsi"/>
                <w:b/>
                <w:sz w:val="20"/>
                <w:szCs w:val="20"/>
              </w:rPr>
              <w:t>odpis przedstawiciela(i) Wykonawcy</w:t>
            </w:r>
          </w:p>
        </w:tc>
      </w:tr>
    </w:tbl>
    <w:p w14:paraId="7B1C31C5"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97025854"/>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381B769" w14:textId="77777777" w:rsidR="0097219F" w:rsidRPr="003D3A2E" w:rsidRDefault="0097219F" w:rsidP="0097219F">
            <w:pPr>
              <w:spacing w:before="0" w:line="276" w:lineRule="auto"/>
              <w:jc w:val="center"/>
              <w:rPr>
                <w:rFonts w:asciiTheme="minorHAnsi" w:hAnsiTheme="minorHAnsi" w:cstheme="minorHAnsi"/>
                <w:b/>
                <w:sz w:val="20"/>
                <w:szCs w:val="20"/>
              </w:rPr>
            </w:pPr>
            <w:r w:rsidRPr="0097219F">
              <w:rPr>
                <w:rFonts w:asciiTheme="minorHAnsi" w:hAnsiTheme="minorHAnsi" w:cstheme="minorHAnsi"/>
                <w:b/>
                <w:sz w:val="20"/>
                <w:szCs w:val="20"/>
              </w:rPr>
              <w:t>Rozbudowa stacjonarnych systemów łączności głosowej dla służb dyspozytorskich w ENEA Operator sp. z o. o.</w:t>
            </w:r>
          </w:p>
          <w:p w14:paraId="571DE7FF" w14:textId="6D2C31DC"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231E2B">
      <w:pPr>
        <w:numPr>
          <w:ilvl w:val="0"/>
          <w:numId w:val="54"/>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231E2B">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6DD8680F" w14:textId="77777777" w:rsidR="00031B2A" w:rsidRPr="003D3A2E" w:rsidRDefault="00031B2A" w:rsidP="003D3A2E">
      <w:pPr>
        <w:spacing w:before="0" w:after="200" w:line="276" w:lineRule="auto"/>
        <w:jc w:val="left"/>
        <w:rPr>
          <w:rFonts w:asciiTheme="minorHAnsi" w:hAnsiTheme="minorHAnsi" w:cstheme="minorHAnsi"/>
          <w:b/>
          <w:bCs/>
          <w:sz w:val="20"/>
          <w:szCs w:val="20"/>
          <w:u w:val="single"/>
        </w:rPr>
      </w:pPr>
      <w:bookmarkStart w:id="29" w:name="_Toc97025855"/>
      <w:r w:rsidRPr="003D3A2E">
        <w:rPr>
          <w:rFonts w:asciiTheme="minorHAnsi" w:hAnsiTheme="minorHAnsi" w:cstheme="minorHAnsi"/>
          <w:sz w:val="20"/>
          <w:szCs w:val="20"/>
          <w:u w:val="single"/>
        </w:rPr>
        <w:br w:type="page"/>
      </w:r>
    </w:p>
    <w:p w14:paraId="0E8E2676" w14:textId="119D0A7D" w:rsidR="0047057D" w:rsidRPr="00315FC2" w:rsidRDefault="0047057D" w:rsidP="0047057D">
      <w:pPr>
        <w:spacing w:before="0" w:after="200" w:line="276" w:lineRule="auto"/>
        <w:jc w:val="left"/>
        <w:rPr>
          <w:rFonts w:asciiTheme="minorHAnsi" w:hAnsiTheme="minorHAnsi" w:cstheme="minorHAnsi"/>
          <w:sz w:val="20"/>
          <w:szCs w:val="20"/>
          <w:u w:val="single"/>
        </w:rPr>
      </w:pPr>
      <w:r w:rsidRPr="00315FC2">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8</w:t>
      </w:r>
      <w:r w:rsidRPr="00315FC2">
        <w:rPr>
          <w:rFonts w:asciiTheme="minorHAnsi" w:hAnsiTheme="minorHAnsi" w:cstheme="minorHAnsi"/>
          <w:b/>
          <w:sz w:val="20"/>
          <w:szCs w:val="20"/>
          <w:u w:val="single"/>
        </w:rPr>
        <w:t xml:space="preserve"> – WYKAZ </w:t>
      </w:r>
      <w:r w:rsidR="00142EEC">
        <w:rPr>
          <w:rFonts w:asciiTheme="minorHAnsi" w:hAnsiTheme="minorHAnsi" w:cstheme="minorHAnsi"/>
          <w:b/>
          <w:sz w:val="20"/>
          <w:szCs w:val="20"/>
          <w:u w:val="single"/>
        </w:rPr>
        <w:t>SPECJALISTÓW WYKONAWCY</w:t>
      </w:r>
      <w:r w:rsidRPr="00315FC2">
        <w:rPr>
          <w:rFonts w:asciiTheme="minorHAnsi" w:hAnsiTheme="minorHAnsi" w:cstheme="minorHAnsi"/>
          <w:b/>
          <w:sz w:val="20"/>
          <w:szCs w:val="20"/>
          <w:u w:val="single"/>
        </w:rPr>
        <w:t xml:space="preserve"> </w:t>
      </w:r>
      <w:r w:rsidRPr="00315FC2">
        <w:rPr>
          <w:rFonts w:asciiTheme="minorHAnsi" w:hAnsiTheme="minorHAnsi" w:cstheme="minorHAnsi"/>
          <w:b/>
          <w:color w:val="FF0000"/>
          <w:sz w:val="20"/>
          <w:szCs w:val="20"/>
          <w:u w:val="single"/>
        </w:rPr>
        <w:t>(SKŁADANY NA WEZWANIE PRZEZ WYKONAWCĘ KTÓREGO OFERTA ZOSTANIE NAJWYŻEJ OCENIONA)</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47057D" w:rsidRPr="00315FC2" w14:paraId="31B56D81" w14:textId="77777777" w:rsidTr="006D3D99">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7E6632BD" w14:textId="77777777" w:rsidR="0047057D" w:rsidRPr="00315FC2" w:rsidRDefault="0047057D" w:rsidP="006D3D99">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15FC2">
              <w:rPr>
                <w:rFonts w:asciiTheme="minorHAnsi" w:hAnsiTheme="minorHAnsi" w:cstheme="minorHAnsi"/>
                <w:sz w:val="20"/>
                <w:szCs w:val="20"/>
              </w:rPr>
              <w:t>(nazwa Wykonawcy)</w:t>
            </w:r>
          </w:p>
        </w:tc>
      </w:tr>
    </w:tbl>
    <w:p w14:paraId="7CA0364E" w14:textId="77777777" w:rsidR="0047057D" w:rsidRPr="003D3A2E" w:rsidRDefault="0047057D" w:rsidP="0047057D">
      <w:pPr>
        <w:spacing w:before="0" w:line="276" w:lineRule="auto"/>
        <w:jc w:val="center"/>
        <w:rPr>
          <w:rFonts w:asciiTheme="minorHAnsi" w:hAnsiTheme="minorHAnsi" w:cstheme="minorHAnsi"/>
          <w:b/>
          <w:sz w:val="20"/>
          <w:szCs w:val="20"/>
        </w:rPr>
      </w:pPr>
      <w:r w:rsidRPr="0097219F">
        <w:rPr>
          <w:rFonts w:asciiTheme="minorHAnsi" w:hAnsiTheme="minorHAnsi" w:cstheme="minorHAnsi"/>
          <w:b/>
          <w:sz w:val="20"/>
          <w:szCs w:val="20"/>
        </w:rPr>
        <w:t>Rozbudowa stacjonarnych systemów łączności głosowej dla służb dyspozytorskich w ENEA Operator sp. z o. o.</w:t>
      </w:r>
    </w:p>
    <w:tbl>
      <w:tblPr>
        <w:tblStyle w:val="Tabela-Siatka"/>
        <w:tblW w:w="0" w:type="auto"/>
        <w:tblLook w:val="04A0" w:firstRow="1" w:lastRow="0" w:firstColumn="1" w:lastColumn="0" w:noHBand="0" w:noVBand="1"/>
      </w:tblPr>
      <w:tblGrid>
        <w:gridCol w:w="9062"/>
      </w:tblGrid>
      <w:tr w:rsidR="0047057D" w:rsidRPr="00315FC2" w14:paraId="16DCEE22" w14:textId="77777777" w:rsidTr="006D3D99">
        <w:tc>
          <w:tcPr>
            <w:tcW w:w="9062" w:type="dxa"/>
            <w:vAlign w:val="center"/>
          </w:tcPr>
          <w:p w14:paraId="0608B38D" w14:textId="7084F1FB" w:rsidR="0047057D" w:rsidRPr="00315FC2" w:rsidRDefault="0047057D" w:rsidP="006D3D99">
            <w:pPr>
              <w:rPr>
                <w:rFonts w:asciiTheme="minorHAnsi" w:hAnsiTheme="minorHAnsi" w:cstheme="minorHAnsi"/>
                <w:b/>
                <w:bCs/>
                <w:sz w:val="20"/>
                <w:szCs w:val="20"/>
                <w:u w:val="single"/>
              </w:rPr>
            </w:pPr>
            <w:r w:rsidRPr="00315FC2">
              <w:rPr>
                <w:rFonts w:asciiTheme="minorHAnsi" w:hAnsiTheme="minorHAnsi" w:cstheme="minorHAnsi"/>
                <w:b/>
                <w:bCs/>
                <w:sz w:val="20"/>
                <w:szCs w:val="20"/>
                <w:u w:val="single"/>
              </w:rPr>
              <w:t>Imię i nazwisko</w:t>
            </w:r>
            <w:r w:rsidR="00D54C31">
              <w:rPr>
                <w:rFonts w:asciiTheme="minorHAnsi" w:hAnsiTheme="minorHAnsi" w:cstheme="minorHAnsi"/>
                <w:b/>
                <w:bCs/>
                <w:sz w:val="20"/>
                <w:szCs w:val="20"/>
                <w:u w:val="single"/>
              </w:rPr>
              <w:t>, funkcja</w:t>
            </w:r>
            <w:r w:rsidRPr="00315FC2">
              <w:rPr>
                <w:rFonts w:asciiTheme="minorHAnsi" w:hAnsiTheme="minorHAnsi" w:cstheme="minorHAnsi"/>
                <w:b/>
                <w:bCs/>
                <w:sz w:val="20"/>
                <w:szCs w:val="20"/>
                <w:u w:val="single"/>
              </w:rPr>
              <w:t xml:space="preserve"> Specjalisty</w:t>
            </w:r>
            <w:r w:rsidR="00785A0E">
              <w:rPr>
                <w:rFonts w:asciiTheme="minorHAnsi" w:hAnsiTheme="minorHAnsi" w:cstheme="minorHAnsi"/>
                <w:b/>
                <w:bCs/>
                <w:sz w:val="20"/>
                <w:szCs w:val="20"/>
                <w:u w:val="single"/>
              </w:rPr>
              <w:t>, funkcja</w:t>
            </w:r>
            <w:r w:rsidRPr="00315FC2">
              <w:rPr>
                <w:rFonts w:asciiTheme="minorHAnsi" w:hAnsiTheme="minorHAnsi" w:cstheme="minorHAnsi"/>
                <w:b/>
                <w:bCs/>
                <w:sz w:val="20"/>
                <w:szCs w:val="20"/>
                <w:u w:val="single"/>
              </w:rPr>
              <w:t xml:space="preserve"> </w:t>
            </w:r>
          </w:p>
        </w:tc>
      </w:tr>
      <w:tr w:rsidR="0047057D" w:rsidRPr="00315FC2" w14:paraId="38A6F485" w14:textId="77777777" w:rsidTr="006D3D99">
        <w:tc>
          <w:tcPr>
            <w:tcW w:w="9062" w:type="dxa"/>
            <w:vAlign w:val="center"/>
          </w:tcPr>
          <w:p w14:paraId="34A853E3" w14:textId="398F4D55" w:rsidR="0047057D" w:rsidRPr="00315FC2" w:rsidRDefault="0047057D" w:rsidP="006D3D99">
            <w:pPr>
              <w:rPr>
                <w:rFonts w:asciiTheme="minorHAnsi" w:hAnsiTheme="minorHAnsi" w:cstheme="minorHAnsi"/>
                <w:b/>
                <w:bCs/>
                <w:sz w:val="20"/>
                <w:szCs w:val="20"/>
                <w:u w:val="single"/>
              </w:rPr>
            </w:pPr>
          </w:p>
        </w:tc>
      </w:tr>
      <w:tr w:rsidR="0047057D" w:rsidRPr="00315FC2" w14:paraId="1D77A59C" w14:textId="77777777" w:rsidTr="006D3D99">
        <w:tc>
          <w:tcPr>
            <w:tcW w:w="9062" w:type="dxa"/>
            <w:vAlign w:val="center"/>
          </w:tcPr>
          <w:p w14:paraId="77FF6FF9" w14:textId="1F6C956B" w:rsidR="0047057D" w:rsidRPr="00315FC2" w:rsidRDefault="0047057D" w:rsidP="006D3D99">
            <w:pPr>
              <w:widowControl w:val="0"/>
              <w:spacing w:line="276" w:lineRule="auto"/>
              <w:rPr>
                <w:rFonts w:asciiTheme="minorHAnsi" w:hAnsiTheme="minorHAnsi" w:cstheme="minorHAnsi"/>
                <w:b/>
                <w:sz w:val="20"/>
                <w:szCs w:val="20"/>
                <w:highlight w:val="yellow"/>
                <w:lang w:eastAsia="en-US"/>
              </w:rPr>
            </w:pPr>
            <w:r w:rsidRPr="00315FC2">
              <w:rPr>
                <w:rFonts w:asciiTheme="minorHAnsi" w:hAnsiTheme="minorHAnsi" w:cstheme="minorHAnsi"/>
                <w:b/>
                <w:sz w:val="20"/>
                <w:szCs w:val="20"/>
                <w:lang w:eastAsia="en-US"/>
              </w:rPr>
              <w:t xml:space="preserve">Podstawa dysponowania Specjalistą </w:t>
            </w:r>
            <w:r w:rsidRPr="00315FC2">
              <w:rPr>
                <w:rFonts w:asciiTheme="minorHAnsi" w:hAnsiTheme="minorHAnsi" w:cstheme="minorHAnsi"/>
                <w:sz w:val="18"/>
                <w:szCs w:val="20"/>
                <w:lang w:eastAsia="en-US"/>
              </w:rPr>
              <w:t>(zasób własny)</w:t>
            </w:r>
          </w:p>
        </w:tc>
      </w:tr>
      <w:tr w:rsidR="0047057D" w:rsidRPr="00315FC2" w14:paraId="67D87297" w14:textId="77777777" w:rsidTr="006D3D99">
        <w:tc>
          <w:tcPr>
            <w:tcW w:w="9062" w:type="dxa"/>
            <w:vAlign w:val="center"/>
          </w:tcPr>
          <w:p w14:paraId="121918C8" w14:textId="77777777" w:rsidR="0047057D" w:rsidRPr="00315FC2" w:rsidRDefault="0047057D" w:rsidP="006D3D99">
            <w:pPr>
              <w:rPr>
                <w:rFonts w:asciiTheme="minorHAnsi" w:hAnsiTheme="minorHAnsi" w:cstheme="minorHAnsi"/>
                <w:b/>
                <w:bCs/>
                <w:sz w:val="20"/>
                <w:szCs w:val="20"/>
                <w:u w:val="single"/>
              </w:rPr>
            </w:pPr>
          </w:p>
        </w:tc>
      </w:tr>
      <w:tr w:rsidR="00D54C31" w:rsidRPr="00315FC2" w14:paraId="36F4DD68" w14:textId="77777777" w:rsidTr="00D54C31">
        <w:tc>
          <w:tcPr>
            <w:tcW w:w="9062" w:type="dxa"/>
          </w:tcPr>
          <w:p w14:paraId="1A5B2DB3" w14:textId="3943AF4D" w:rsidR="00D54C31" w:rsidRPr="00315FC2" w:rsidRDefault="00D54C31" w:rsidP="006D3D99">
            <w:pPr>
              <w:rPr>
                <w:rFonts w:asciiTheme="minorHAnsi" w:hAnsiTheme="minorHAnsi" w:cstheme="minorHAnsi"/>
                <w:b/>
                <w:bCs/>
                <w:sz w:val="20"/>
                <w:szCs w:val="20"/>
                <w:u w:val="single"/>
              </w:rPr>
            </w:pPr>
            <w:r w:rsidRPr="00315FC2">
              <w:rPr>
                <w:rFonts w:asciiTheme="minorHAnsi" w:hAnsiTheme="minorHAnsi" w:cstheme="minorHAnsi"/>
                <w:b/>
                <w:bCs/>
                <w:sz w:val="20"/>
                <w:szCs w:val="20"/>
                <w:u w:val="single"/>
              </w:rPr>
              <w:t>Imię i nazwisko</w:t>
            </w:r>
            <w:r>
              <w:rPr>
                <w:rFonts w:asciiTheme="minorHAnsi" w:hAnsiTheme="minorHAnsi" w:cstheme="minorHAnsi"/>
                <w:b/>
                <w:bCs/>
                <w:sz w:val="20"/>
                <w:szCs w:val="20"/>
                <w:u w:val="single"/>
              </w:rPr>
              <w:t>, funkcja</w:t>
            </w:r>
            <w:r w:rsidRPr="00315FC2">
              <w:rPr>
                <w:rFonts w:asciiTheme="minorHAnsi" w:hAnsiTheme="minorHAnsi" w:cstheme="minorHAnsi"/>
                <w:b/>
                <w:bCs/>
                <w:sz w:val="20"/>
                <w:szCs w:val="20"/>
                <w:u w:val="single"/>
              </w:rPr>
              <w:t xml:space="preserve"> Specjalisty</w:t>
            </w:r>
            <w:r>
              <w:rPr>
                <w:rFonts w:asciiTheme="minorHAnsi" w:hAnsiTheme="minorHAnsi" w:cstheme="minorHAnsi"/>
                <w:b/>
                <w:bCs/>
                <w:sz w:val="20"/>
                <w:szCs w:val="20"/>
                <w:u w:val="single"/>
              </w:rPr>
              <w:t>, funkcja</w:t>
            </w:r>
            <w:r w:rsidRPr="00315FC2">
              <w:rPr>
                <w:rFonts w:asciiTheme="minorHAnsi" w:hAnsiTheme="minorHAnsi" w:cstheme="minorHAnsi"/>
                <w:b/>
                <w:bCs/>
                <w:sz w:val="20"/>
                <w:szCs w:val="20"/>
                <w:u w:val="single"/>
              </w:rPr>
              <w:t xml:space="preserve"> </w:t>
            </w:r>
          </w:p>
        </w:tc>
      </w:tr>
      <w:tr w:rsidR="00D54C31" w:rsidRPr="00315FC2" w14:paraId="7BA5B138" w14:textId="77777777" w:rsidTr="00D54C31">
        <w:tc>
          <w:tcPr>
            <w:tcW w:w="9062" w:type="dxa"/>
          </w:tcPr>
          <w:p w14:paraId="6ADEAD27" w14:textId="77777777" w:rsidR="00D54C31" w:rsidRPr="00315FC2" w:rsidRDefault="00D54C31" w:rsidP="006D3D99">
            <w:pPr>
              <w:rPr>
                <w:rFonts w:asciiTheme="minorHAnsi" w:hAnsiTheme="minorHAnsi" w:cstheme="minorHAnsi"/>
                <w:b/>
                <w:bCs/>
                <w:sz w:val="20"/>
                <w:szCs w:val="20"/>
                <w:u w:val="single"/>
              </w:rPr>
            </w:pPr>
          </w:p>
        </w:tc>
      </w:tr>
      <w:tr w:rsidR="00D54C31" w:rsidRPr="00315FC2" w14:paraId="1336FFA2" w14:textId="77777777" w:rsidTr="00D54C31">
        <w:tc>
          <w:tcPr>
            <w:tcW w:w="9062" w:type="dxa"/>
          </w:tcPr>
          <w:p w14:paraId="1E8C9B85" w14:textId="77777777" w:rsidR="00D54C31" w:rsidRPr="00315FC2" w:rsidRDefault="00D54C31" w:rsidP="006D3D99">
            <w:pPr>
              <w:widowControl w:val="0"/>
              <w:spacing w:line="276" w:lineRule="auto"/>
              <w:rPr>
                <w:rFonts w:asciiTheme="minorHAnsi" w:hAnsiTheme="minorHAnsi" w:cstheme="minorHAnsi"/>
                <w:b/>
                <w:sz w:val="20"/>
                <w:szCs w:val="20"/>
                <w:highlight w:val="yellow"/>
                <w:lang w:eastAsia="en-US"/>
              </w:rPr>
            </w:pPr>
            <w:r w:rsidRPr="00315FC2">
              <w:rPr>
                <w:rFonts w:asciiTheme="minorHAnsi" w:hAnsiTheme="minorHAnsi" w:cstheme="minorHAnsi"/>
                <w:b/>
                <w:sz w:val="20"/>
                <w:szCs w:val="20"/>
                <w:lang w:eastAsia="en-US"/>
              </w:rPr>
              <w:t xml:space="preserve">Podstawa dysponowania Specjalistą </w:t>
            </w:r>
            <w:r w:rsidRPr="00315FC2">
              <w:rPr>
                <w:rFonts w:asciiTheme="minorHAnsi" w:hAnsiTheme="minorHAnsi" w:cstheme="minorHAnsi"/>
                <w:sz w:val="18"/>
                <w:szCs w:val="20"/>
                <w:lang w:eastAsia="en-US"/>
              </w:rPr>
              <w:t>(zasób własny / zasób udostępniony przez podmiot trzeci)</w:t>
            </w:r>
          </w:p>
        </w:tc>
      </w:tr>
      <w:tr w:rsidR="00D54C31" w:rsidRPr="00315FC2" w14:paraId="64A8619C" w14:textId="77777777" w:rsidTr="00D54C31">
        <w:tc>
          <w:tcPr>
            <w:tcW w:w="9062" w:type="dxa"/>
          </w:tcPr>
          <w:p w14:paraId="3FF993D0" w14:textId="77777777" w:rsidR="00D54C31" w:rsidRPr="00315FC2" w:rsidRDefault="00D54C31" w:rsidP="006D3D99">
            <w:pPr>
              <w:rPr>
                <w:rFonts w:asciiTheme="minorHAnsi" w:hAnsiTheme="minorHAnsi" w:cstheme="minorHAnsi"/>
                <w:b/>
                <w:bCs/>
                <w:sz w:val="20"/>
                <w:szCs w:val="20"/>
                <w:u w:val="single"/>
              </w:rPr>
            </w:pPr>
          </w:p>
        </w:tc>
      </w:tr>
    </w:tbl>
    <w:p w14:paraId="1037EDC9" w14:textId="77777777" w:rsidR="0047057D" w:rsidRPr="00315FC2" w:rsidRDefault="0047057D" w:rsidP="0047057D">
      <w:pPr>
        <w:tabs>
          <w:tab w:val="left" w:pos="1365"/>
        </w:tabs>
        <w:rPr>
          <w:rFonts w:asciiTheme="minorHAnsi" w:hAnsiTheme="minorHAnsi" w:cstheme="minorHAnsi"/>
          <w:sz w:val="20"/>
          <w:szCs w:val="20"/>
        </w:rPr>
      </w:pPr>
    </w:p>
    <w:p w14:paraId="4CA9EF17" w14:textId="77777777" w:rsidR="0047057D" w:rsidRPr="00315FC2" w:rsidRDefault="0047057D" w:rsidP="0047057D">
      <w:pPr>
        <w:widowControl w:val="0"/>
        <w:spacing w:before="0"/>
        <w:rPr>
          <w:rFonts w:asciiTheme="minorHAnsi" w:hAnsiTheme="minorHAnsi" w:cstheme="minorHAnsi"/>
          <w:sz w:val="20"/>
          <w:szCs w:val="20"/>
          <w:u w:val="single"/>
        </w:rPr>
      </w:pPr>
      <w:r w:rsidRPr="00315FC2">
        <w:rPr>
          <w:rFonts w:asciiTheme="minorHAnsi" w:hAnsiTheme="minorHAnsi" w:cstheme="minorHAnsi"/>
          <w:sz w:val="20"/>
          <w:szCs w:val="20"/>
        </w:rPr>
        <w:t xml:space="preserve">Oddelegowani do realizacji zadań i wskazani specjaliści Wykonawcy będą dostępni przez cały okres obowiązywania umowy. </w:t>
      </w:r>
      <w:r w:rsidRPr="00315FC2">
        <w:rPr>
          <w:rFonts w:asciiTheme="minorHAnsi" w:hAnsiTheme="minorHAnsi" w:cstheme="minorHAnsi"/>
          <w:sz w:val="20"/>
          <w:szCs w:val="20"/>
          <w:u w:val="single"/>
        </w:rPr>
        <w:t xml:space="preserve">Zmiana zespołu Wykonawcy dopuszczalna jest jedynie za pisemną zgodą Zamawiającego. </w:t>
      </w:r>
    </w:p>
    <w:p w14:paraId="2E46329A" w14:textId="77777777" w:rsidR="0047057D" w:rsidRPr="00315FC2" w:rsidRDefault="0047057D" w:rsidP="0047057D">
      <w:pPr>
        <w:widowControl w:val="0"/>
        <w:tabs>
          <w:tab w:val="left" w:pos="709"/>
        </w:tabs>
        <w:spacing w:before="0" w:after="200" w:line="276" w:lineRule="auto"/>
        <w:ind w:left="1276"/>
        <w:contextualSpacing/>
        <w:rPr>
          <w:rFonts w:asciiTheme="minorHAnsi" w:eastAsia="Calibri" w:hAnsiTheme="minorHAnsi" w:cstheme="minorHAnsi"/>
          <w:sz w:val="10"/>
          <w:szCs w:val="20"/>
          <w:lang w:eastAsia="en-US"/>
        </w:rPr>
      </w:pPr>
    </w:p>
    <w:p w14:paraId="56101157" w14:textId="0CBAF674" w:rsidR="0047057D" w:rsidRPr="00315FC2" w:rsidRDefault="0047057D" w:rsidP="0047057D">
      <w:pPr>
        <w:tabs>
          <w:tab w:val="center" w:pos="4536"/>
          <w:tab w:val="right" w:pos="9072"/>
        </w:tabs>
        <w:spacing w:before="40" w:after="120"/>
        <w:rPr>
          <w:rFonts w:asciiTheme="minorHAnsi" w:hAnsiTheme="minorHAnsi" w:cstheme="minorHAnsi"/>
          <w:b/>
          <w:bCs/>
          <w:color w:val="FF0000"/>
          <w:sz w:val="20"/>
          <w:szCs w:val="20"/>
          <w:u w:val="single"/>
        </w:rPr>
      </w:pPr>
      <w:r w:rsidRPr="00315FC2">
        <w:rPr>
          <w:rFonts w:asciiTheme="minorHAnsi" w:hAnsiTheme="minorHAnsi" w:cstheme="minorHAnsi"/>
          <w:b/>
          <w:bCs/>
          <w:color w:val="FF0000"/>
          <w:sz w:val="20"/>
          <w:szCs w:val="20"/>
          <w:u w:val="single"/>
        </w:rPr>
        <w:t>Do niniejszego wykazu należy dołączyć dokumenty na potwierdzenie uprawnień posiadanych przez każdego ze wskazanych Specjalistów</w:t>
      </w:r>
      <w:r w:rsidR="00D54C31">
        <w:rPr>
          <w:rFonts w:asciiTheme="minorHAnsi" w:hAnsiTheme="minorHAnsi" w:cstheme="minorHAnsi"/>
          <w:b/>
          <w:bCs/>
          <w:color w:val="FF0000"/>
          <w:sz w:val="20"/>
          <w:szCs w:val="20"/>
          <w:u w:val="single"/>
        </w:rPr>
        <w:t>, tj</w:t>
      </w:r>
      <w:r w:rsidR="00D54C31" w:rsidRPr="00D54C31">
        <w:rPr>
          <w:rFonts w:asciiTheme="minorHAnsi" w:hAnsiTheme="minorHAnsi" w:cstheme="minorHAnsi"/>
          <w:b/>
          <w:bCs/>
          <w:color w:val="FF0000"/>
          <w:sz w:val="20"/>
          <w:szCs w:val="20"/>
          <w:u w:val="single"/>
        </w:rPr>
        <w:t xml:space="preserve">. </w:t>
      </w:r>
      <w:r w:rsidR="00D54C31" w:rsidRPr="00D54C31">
        <w:rPr>
          <w:rFonts w:asciiTheme="minorHAnsi" w:hAnsiTheme="minorHAnsi" w:cstheme="minorHAnsi"/>
          <w:b/>
          <w:color w:val="FF0000"/>
          <w:sz w:val="20"/>
          <w:szCs w:val="20"/>
        </w:rPr>
        <w:t>dokument</w:t>
      </w:r>
      <w:r w:rsidR="00505194">
        <w:rPr>
          <w:rFonts w:asciiTheme="minorHAnsi" w:hAnsiTheme="minorHAnsi" w:cstheme="minorHAnsi"/>
          <w:b/>
          <w:color w:val="FF0000"/>
          <w:sz w:val="20"/>
          <w:szCs w:val="20"/>
        </w:rPr>
        <w:t>y</w:t>
      </w:r>
      <w:r w:rsidR="00D54C31" w:rsidRPr="00D54C31">
        <w:rPr>
          <w:rFonts w:asciiTheme="minorHAnsi" w:hAnsiTheme="minorHAnsi" w:cstheme="minorHAnsi"/>
          <w:b/>
          <w:color w:val="FF0000"/>
          <w:sz w:val="20"/>
          <w:szCs w:val="20"/>
        </w:rPr>
        <w:t xml:space="preserve"> potwierdzające ukończenie certyfikowanych kursów serwisowych dla oferowanych komponentów systemów </w:t>
      </w:r>
      <w:proofErr w:type="spellStart"/>
      <w:r w:rsidR="00D54C31" w:rsidRPr="00D54C31">
        <w:rPr>
          <w:rFonts w:asciiTheme="minorHAnsi" w:hAnsiTheme="minorHAnsi" w:cstheme="minorHAnsi"/>
          <w:b/>
          <w:color w:val="FF0000"/>
          <w:sz w:val="20"/>
          <w:szCs w:val="20"/>
        </w:rPr>
        <w:t>OpenScape</w:t>
      </w:r>
      <w:proofErr w:type="spellEnd"/>
      <w:r w:rsidR="00D54C31" w:rsidRPr="00D54C31">
        <w:rPr>
          <w:rFonts w:asciiTheme="minorHAnsi" w:hAnsiTheme="minorHAnsi" w:cstheme="minorHAnsi"/>
          <w:b/>
          <w:color w:val="FF0000"/>
          <w:sz w:val="20"/>
          <w:szCs w:val="20"/>
        </w:rPr>
        <w:t xml:space="preserve"> Voice v10 oraz </w:t>
      </w:r>
      <w:proofErr w:type="spellStart"/>
      <w:r w:rsidR="00D54C31" w:rsidRPr="00D54C31">
        <w:rPr>
          <w:rFonts w:asciiTheme="minorHAnsi" w:hAnsiTheme="minorHAnsi" w:cstheme="minorHAnsi"/>
          <w:b/>
          <w:color w:val="FF0000"/>
          <w:sz w:val="20"/>
          <w:szCs w:val="20"/>
        </w:rPr>
        <w:t>OpenScape</w:t>
      </w:r>
      <w:proofErr w:type="spellEnd"/>
      <w:r w:rsidR="00D54C31" w:rsidRPr="00D54C31">
        <w:rPr>
          <w:rFonts w:asciiTheme="minorHAnsi" w:hAnsiTheme="minorHAnsi" w:cstheme="minorHAnsi"/>
          <w:b/>
          <w:color w:val="FF0000"/>
          <w:sz w:val="20"/>
          <w:szCs w:val="20"/>
        </w:rPr>
        <w:t xml:space="preserve"> </w:t>
      </w:r>
      <w:proofErr w:type="spellStart"/>
      <w:r w:rsidR="00D54C31" w:rsidRPr="00D54C31">
        <w:rPr>
          <w:rFonts w:asciiTheme="minorHAnsi" w:hAnsiTheme="minorHAnsi" w:cstheme="minorHAnsi"/>
          <w:b/>
          <w:color w:val="FF0000"/>
          <w:sz w:val="20"/>
          <w:szCs w:val="20"/>
        </w:rPr>
        <w:t>Xpert</w:t>
      </w:r>
      <w:proofErr w:type="spellEnd"/>
      <w:r w:rsidR="00D54C31" w:rsidRPr="00D54C31">
        <w:rPr>
          <w:rFonts w:asciiTheme="minorHAnsi" w:hAnsiTheme="minorHAnsi" w:cstheme="minorHAnsi"/>
          <w:b/>
          <w:color w:val="FF0000"/>
          <w:sz w:val="20"/>
          <w:szCs w:val="20"/>
        </w:rPr>
        <w:t xml:space="preserve"> v7, </w:t>
      </w:r>
      <w:proofErr w:type="spellStart"/>
      <w:r w:rsidR="00D54C31" w:rsidRPr="00D54C31">
        <w:rPr>
          <w:rFonts w:asciiTheme="minorHAnsi" w:hAnsiTheme="minorHAnsi" w:cstheme="minorHAnsi"/>
          <w:b/>
          <w:color w:val="FF0000"/>
          <w:sz w:val="20"/>
          <w:szCs w:val="20"/>
        </w:rPr>
        <w:t>OpenScape</w:t>
      </w:r>
      <w:proofErr w:type="spellEnd"/>
      <w:r w:rsidR="00D54C31" w:rsidRPr="00D54C31">
        <w:rPr>
          <w:rFonts w:asciiTheme="minorHAnsi" w:hAnsiTheme="minorHAnsi" w:cstheme="minorHAnsi"/>
          <w:b/>
          <w:color w:val="FF0000"/>
          <w:sz w:val="20"/>
          <w:szCs w:val="20"/>
        </w:rPr>
        <w:t xml:space="preserve"> 4000, systemu rejestracji rozmów TRX.</w:t>
      </w:r>
    </w:p>
    <w:p w14:paraId="417616D0" w14:textId="77777777" w:rsidR="0047057D" w:rsidRPr="00315FC2" w:rsidRDefault="0047057D" w:rsidP="0047057D">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60"/>
      </w:tblGrid>
      <w:tr w:rsidR="0047057D" w:rsidRPr="00315FC2" w14:paraId="021AC918" w14:textId="77777777" w:rsidTr="006D3D99">
        <w:trPr>
          <w:trHeight w:hRule="exact" w:val="843"/>
          <w:jc w:val="center"/>
        </w:trPr>
        <w:tc>
          <w:tcPr>
            <w:tcW w:w="4060" w:type="dxa"/>
            <w:tcBorders>
              <w:top w:val="single" w:sz="4" w:space="0" w:color="auto"/>
              <w:left w:val="single" w:sz="4" w:space="0" w:color="auto"/>
              <w:bottom w:val="single" w:sz="4" w:space="0" w:color="auto"/>
              <w:right w:val="single" w:sz="4" w:space="0" w:color="auto"/>
            </w:tcBorders>
            <w:vAlign w:val="bottom"/>
          </w:tcPr>
          <w:p w14:paraId="6A560C17" w14:textId="77777777" w:rsidR="0047057D" w:rsidRPr="00315FC2" w:rsidRDefault="0047057D" w:rsidP="006D3D99">
            <w:pPr>
              <w:rPr>
                <w:rFonts w:asciiTheme="minorHAnsi" w:hAnsiTheme="minorHAnsi" w:cstheme="minorHAnsi"/>
                <w:sz w:val="20"/>
                <w:szCs w:val="20"/>
              </w:rPr>
            </w:pPr>
          </w:p>
        </w:tc>
      </w:tr>
      <w:tr w:rsidR="0047057D" w:rsidRPr="00315FC2" w14:paraId="3CFD1C23" w14:textId="77777777" w:rsidTr="006D3D99">
        <w:trPr>
          <w:jc w:val="center"/>
        </w:trPr>
        <w:tc>
          <w:tcPr>
            <w:tcW w:w="4060" w:type="dxa"/>
          </w:tcPr>
          <w:p w14:paraId="58A13F10" w14:textId="77777777" w:rsidR="0047057D" w:rsidRPr="00315FC2" w:rsidRDefault="0047057D" w:rsidP="006D3D99">
            <w:pPr>
              <w:spacing w:before="0"/>
              <w:jc w:val="center"/>
              <w:rPr>
                <w:rFonts w:asciiTheme="minorHAnsi" w:hAnsiTheme="minorHAnsi" w:cstheme="minorHAnsi"/>
                <w:b/>
                <w:sz w:val="20"/>
                <w:szCs w:val="20"/>
              </w:rPr>
            </w:pPr>
            <w:r w:rsidRPr="00315FC2">
              <w:rPr>
                <w:rFonts w:asciiTheme="minorHAnsi" w:hAnsiTheme="minorHAnsi" w:cstheme="minorHAnsi"/>
                <w:b/>
                <w:sz w:val="20"/>
                <w:szCs w:val="20"/>
              </w:rPr>
              <w:t>Podpis przedstawiciela(i) Wykonawcy</w:t>
            </w:r>
          </w:p>
        </w:tc>
      </w:tr>
    </w:tbl>
    <w:p w14:paraId="689F91B8" w14:textId="77777777" w:rsidR="006E4580" w:rsidRPr="003D3A2E" w:rsidRDefault="006E4580" w:rsidP="00E81355">
      <w:pPr>
        <w:pStyle w:val="Nagwek4"/>
        <w:spacing w:before="0" w:after="0" w:line="276" w:lineRule="auto"/>
        <w:jc w:val="both"/>
        <w:rPr>
          <w:rFonts w:asciiTheme="minorHAnsi" w:hAnsiTheme="minorHAnsi" w:cstheme="minorHAnsi"/>
          <w:b w:val="0"/>
          <w:sz w:val="20"/>
          <w:szCs w:val="20"/>
        </w:rPr>
      </w:pPr>
      <w:bookmarkStart w:id="30" w:name="_GoBack"/>
      <w:bookmarkEnd w:id="29"/>
      <w:bookmarkEnd w:id="30"/>
    </w:p>
    <w:sectPr w:rsidR="006E4580" w:rsidRPr="003D3A2E"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7A12E" w14:textId="77777777" w:rsidR="00423023" w:rsidRDefault="00423023" w:rsidP="007A1C80">
      <w:pPr>
        <w:spacing w:before="0"/>
      </w:pPr>
      <w:r>
        <w:separator/>
      </w:r>
    </w:p>
  </w:endnote>
  <w:endnote w:type="continuationSeparator" w:id="0">
    <w:p w14:paraId="5B32C372" w14:textId="77777777" w:rsidR="00423023" w:rsidRDefault="00423023" w:rsidP="007A1C80">
      <w:pPr>
        <w:spacing w:before="0"/>
      </w:pPr>
      <w:r>
        <w:continuationSeparator/>
      </w:r>
    </w:p>
  </w:endnote>
  <w:endnote w:type="continuationNotice" w:id="1">
    <w:p w14:paraId="7CF6E718" w14:textId="77777777" w:rsidR="00423023" w:rsidRDefault="004230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ingdings 3"/>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Arial Unicode MS">
    <w:panose1 w:val="020B0604020202020204"/>
    <w:charset w:val="01"/>
    <w:family w:val="auto"/>
    <w:pitch w:val="default"/>
  </w:font>
  <w:font w:name="Helvetica">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3571429" w:rsidR="00423023" w:rsidRPr="00942D67" w:rsidRDefault="00423023"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423023" w:rsidRPr="00CC08B4" w:rsidRDefault="0042302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827EA65" w:rsidR="00423023" w:rsidRPr="006C4383" w:rsidRDefault="0042302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423023" w:rsidRPr="00902DE3" w:rsidRDefault="00423023">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9056068" w:rsidR="00423023" w:rsidRPr="006467C1" w:rsidRDefault="00423023"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6E166" w14:textId="77777777" w:rsidR="00423023" w:rsidRDefault="00423023" w:rsidP="007A1C80">
      <w:pPr>
        <w:spacing w:before="0"/>
      </w:pPr>
      <w:r>
        <w:separator/>
      </w:r>
    </w:p>
  </w:footnote>
  <w:footnote w:type="continuationSeparator" w:id="0">
    <w:p w14:paraId="39E1EECE" w14:textId="77777777" w:rsidR="00423023" w:rsidRDefault="00423023" w:rsidP="007A1C80">
      <w:pPr>
        <w:spacing w:before="0"/>
      </w:pPr>
      <w:r>
        <w:continuationSeparator/>
      </w:r>
    </w:p>
  </w:footnote>
  <w:footnote w:type="continuationNotice" w:id="1">
    <w:p w14:paraId="46059074" w14:textId="77777777" w:rsidR="00423023" w:rsidRDefault="00423023">
      <w:pPr>
        <w:spacing w:before="0"/>
      </w:pPr>
    </w:p>
  </w:footnote>
  <w:footnote w:id="2">
    <w:p w14:paraId="23B12575" w14:textId="77777777" w:rsidR="00423023" w:rsidRPr="00BC50B7" w:rsidRDefault="00423023"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423023" w:rsidRPr="00BC50B7" w:rsidRDefault="00423023" w:rsidP="00474240">
      <w:pPr>
        <w:pStyle w:val="Akapitzlist"/>
        <w:numPr>
          <w:ilvl w:val="0"/>
          <w:numId w:val="9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423023" w:rsidRPr="00BC50B7" w:rsidRDefault="0042302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423023" w:rsidRPr="00BC50B7" w:rsidRDefault="00423023"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423023" w:rsidRPr="00BC50B7" w:rsidRDefault="00423023" w:rsidP="00474240">
      <w:pPr>
        <w:pStyle w:val="Akapitzlist"/>
        <w:numPr>
          <w:ilvl w:val="0"/>
          <w:numId w:val="9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423023" w:rsidRPr="006A7964" w:rsidRDefault="00423023"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423023" w:rsidRPr="00891EB7" w:rsidRDefault="00423023"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23023" w:rsidRPr="00DD3397" w14:paraId="66786349" w14:textId="77777777" w:rsidTr="007E4C27">
      <w:trPr>
        <w:cantSplit/>
        <w:trHeight w:val="284"/>
      </w:trPr>
      <w:tc>
        <w:tcPr>
          <w:tcW w:w="6486" w:type="dxa"/>
          <w:tcBorders>
            <w:top w:val="nil"/>
            <w:left w:val="nil"/>
            <w:bottom w:val="nil"/>
            <w:right w:val="nil"/>
          </w:tcBorders>
        </w:tcPr>
        <w:p w14:paraId="18ECAC9A" w14:textId="5FBDF701" w:rsidR="00423023" w:rsidRPr="00DD3397" w:rsidRDefault="00423023"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423023" w:rsidRPr="00DD3397" w:rsidRDefault="0042302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23023"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423023" w:rsidRPr="00DD3397" w:rsidRDefault="0042302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05E04A0F" w:rsidR="00423023" w:rsidRPr="006B4A38" w:rsidRDefault="00423023" w:rsidP="005C6F8F">
          <w:pPr>
            <w:pStyle w:val="Nagwek"/>
            <w:spacing w:before="0"/>
            <w:jc w:val="right"/>
            <w:rPr>
              <w:rFonts w:asciiTheme="minorHAnsi" w:hAnsiTheme="minorHAnsi" w:cstheme="minorHAnsi"/>
              <w:bCs/>
              <w:sz w:val="18"/>
              <w:szCs w:val="18"/>
            </w:rPr>
          </w:pPr>
          <w:r w:rsidRPr="00E80618">
            <w:rPr>
              <w:rFonts w:asciiTheme="minorHAnsi" w:hAnsiTheme="minorHAnsi" w:cstheme="minorHAnsi"/>
              <w:b/>
              <w:bCs/>
              <w:sz w:val="18"/>
              <w:szCs w:val="18"/>
            </w:rPr>
            <w:t>1200/BW00/ZT/KZ/2023/0000022211</w:t>
          </w:r>
        </w:p>
      </w:tc>
    </w:tr>
  </w:tbl>
  <w:p w14:paraId="6F0CB038" w14:textId="77777777" w:rsidR="00423023" w:rsidRPr="00C842CA" w:rsidRDefault="00423023"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423023" w:rsidRPr="00DD3397" w14:paraId="586C100C" w14:textId="77777777" w:rsidTr="005C6F8F">
      <w:trPr>
        <w:cantSplit/>
        <w:trHeight w:val="284"/>
      </w:trPr>
      <w:tc>
        <w:tcPr>
          <w:tcW w:w="6489" w:type="dxa"/>
          <w:tcBorders>
            <w:top w:val="nil"/>
            <w:left w:val="nil"/>
            <w:bottom w:val="nil"/>
            <w:right w:val="nil"/>
          </w:tcBorders>
        </w:tcPr>
        <w:p w14:paraId="4BD59EEF" w14:textId="77777777" w:rsidR="00423023" w:rsidRPr="00DD3397" w:rsidRDefault="00423023"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423023" w:rsidRPr="00DD3397" w:rsidRDefault="0042302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23023"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423023" w:rsidRPr="00DD3397" w:rsidRDefault="0042302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20616465" w:rsidR="00423023" w:rsidRPr="00F737B7" w:rsidRDefault="00423023" w:rsidP="005C6F8F">
          <w:pPr>
            <w:pStyle w:val="Nagwek"/>
            <w:spacing w:before="0"/>
            <w:jc w:val="right"/>
            <w:rPr>
              <w:rFonts w:asciiTheme="minorHAnsi" w:hAnsiTheme="minorHAnsi" w:cstheme="minorHAnsi"/>
              <w:b/>
              <w:bCs/>
              <w:sz w:val="18"/>
              <w:szCs w:val="18"/>
            </w:rPr>
          </w:pPr>
          <w:r w:rsidRPr="00E80618">
            <w:rPr>
              <w:rFonts w:asciiTheme="minorHAnsi" w:hAnsiTheme="minorHAnsi" w:cstheme="minorHAnsi"/>
              <w:b/>
              <w:bCs/>
              <w:sz w:val="18"/>
              <w:szCs w:val="18"/>
            </w:rPr>
            <w:t>1200/BW00/ZT/KZ/2023/0000022211</w:t>
          </w:r>
        </w:p>
      </w:tc>
    </w:tr>
  </w:tbl>
  <w:p w14:paraId="61AE3A27" w14:textId="77777777" w:rsidR="00423023" w:rsidRPr="00121F3A" w:rsidRDefault="00423023"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23023" w:rsidRPr="00DD3397" w14:paraId="24CD1EE5" w14:textId="77777777" w:rsidTr="00B047D1">
      <w:trPr>
        <w:cantSplit/>
        <w:trHeight w:val="284"/>
      </w:trPr>
      <w:tc>
        <w:tcPr>
          <w:tcW w:w="6486" w:type="dxa"/>
          <w:tcBorders>
            <w:top w:val="nil"/>
            <w:left w:val="nil"/>
            <w:bottom w:val="nil"/>
            <w:right w:val="nil"/>
          </w:tcBorders>
        </w:tcPr>
        <w:p w14:paraId="5371FC05" w14:textId="77777777" w:rsidR="00423023" w:rsidRPr="00DD3397" w:rsidRDefault="00423023"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423023" w:rsidRPr="00DD3397" w:rsidRDefault="00423023"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23023"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423023" w:rsidRPr="00DD3397" w:rsidRDefault="00423023"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3C9BFC0F" w:rsidR="00423023" w:rsidRPr="006B4A38" w:rsidRDefault="00423023"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0775515" w14:textId="7FE214E0" w:rsidR="00423023" w:rsidRPr="00031B2A" w:rsidRDefault="00423023"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423023" w:rsidRPr="00933E1D" w:rsidRDefault="00423023">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423023" w:rsidRPr="00DD3397" w14:paraId="7B656C5E" w14:textId="77777777" w:rsidTr="00B047D1">
      <w:trPr>
        <w:cantSplit/>
        <w:trHeight w:val="284"/>
      </w:trPr>
      <w:tc>
        <w:tcPr>
          <w:tcW w:w="6486" w:type="dxa"/>
          <w:tcBorders>
            <w:top w:val="nil"/>
            <w:left w:val="nil"/>
            <w:bottom w:val="nil"/>
            <w:right w:val="nil"/>
          </w:tcBorders>
        </w:tcPr>
        <w:p w14:paraId="2FA1730B" w14:textId="77777777" w:rsidR="00423023" w:rsidRPr="00DD3397" w:rsidRDefault="00423023"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423023" w:rsidRPr="00DD3397" w:rsidRDefault="00423023"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23023"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423023" w:rsidRPr="00DD3397" w:rsidRDefault="00423023"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423023" w:rsidRPr="006B4A38" w:rsidRDefault="00423023"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423023" w:rsidRPr="00031B2A" w:rsidRDefault="00423023"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67E48D3"/>
    <w:multiLevelType w:val="hybridMultilevel"/>
    <w:tmpl w:val="330E1F9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73D662F"/>
    <w:multiLevelType w:val="hybridMultilevel"/>
    <w:tmpl w:val="E5B86840"/>
    <w:lvl w:ilvl="0" w:tplc="EF52B8B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88E6C4C"/>
    <w:multiLevelType w:val="multilevel"/>
    <w:tmpl w:val="AF24726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785" w:hanging="360"/>
      </w:pPr>
    </w:lvl>
    <w:lvl w:ilvl="2">
      <w:start w:val="1"/>
      <w:numFmt w:val="bullet"/>
      <w:lvlText w:val=""/>
      <w:lvlJc w:val="left"/>
      <w:pPr>
        <w:ind w:left="2505" w:hanging="180"/>
      </w:pPr>
      <w:rPr>
        <w:rFonts w:ascii="Symbol" w:hAnsi="Symbol" w:hint="default"/>
      </w:rPr>
    </w:lvl>
    <w:lvl w:ilvl="3">
      <w:start w:val="1"/>
      <w:numFmt w:val="decimal"/>
      <w:lvlText w:val="%4."/>
      <w:lvlJc w:val="left"/>
      <w:pPr>
        <w:ind w:left="3225" w:hanging="360"/>
      </w:pPr>
    </w:lvl>
    <w:lvl w:ilvl="4">
      <w:start w:val="1"/>
      <w:numFmt w:val="lowerLetter"/>
      <w:lvlText w:val="%5)"/>
      <w:lvlJc w:val="left"/>
      <w:pPr>
        <w:ind w:left="3945" w:hanging="360"/>
      </w:pPr>
      <w:rPr>
        <w:rFonts w:hint="default"/>
      </w:r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8" w15:restartNumberingAfterBreak="0">
    <w:nsid w:val="09CD3D6C"/>
    <w:multiLevelType w:val="hybridMultilevel"/>
    <w:tmpl w:val="42345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FA31417"/>
    <w:multiLevelType w:val="hybridMultilevel"/>
    <w:tmpl w:val="EE26E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5DD796F"/>
    <w:multiLevelType w:val="hybridMultilevel"/>
    <w:tmpl w:val="57223A62"/>
    <w:lvl w:ilvl="0" w:tplc="1C5C7E32">
      <w:start w:val="1"/>
      <w:numFmt w:val="decimal"/>
      <w:lvlText w:val="§ %1"/>
      <w:lvlJc w:val="left"/>
      <w:pPr>
        <w:tabs>
          <w:tab w:val="num" w:pos="927"/>
        </w:tabs>
        <w:ind w:left="927" w:hanging="567"/>
      </w:pPr>
      <w:rPr>
        <w:rFonts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1CA77B96"/>
    <w:multiLevelType w:val="hybridMultilevel"/>
    <w:tmpl w:val="EAEE445A"/>
    <w:lvl w:ilvl="0" w:tplc="04150017">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4"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1F104DCA"/>
    <w:multiLevelType w:val="hybridMultilevel"/>
    <w:tmpl w:val="E47865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1F216653"/>
    <w:multiLevelType w:val="hybridMultilevel"/>
    <w:tmpl w:val="10D631F8"/>
    <w:lvl w:ilvl="0" w:tplc="E2A6BB76">
      <w:start w:val="1"/>
      <w:numFmt w:val="decimal"/>
      <w:lvlText w:val="%1."/>
      <w:lvlJc w:val="left"/>
      <w:pPr>
        <w:tabs>
          <w:tab w:val="num" w:pos="360"/>
        </w:tabs>
        <w:ind w:left="360" w:hanging="360"/>
      </w:pPr>
      <w:rPr>
        <w:rFonts w:cs="Times New Roman"/>
      </w:rPr>
    </w:lvl>
    <w:lvl w:ilvl="1" w:tplc="C97C48A6">
      <w:start w:val="1"/>
      <w:numFmt w:val="lowerLetter"/>
      <w:lvlText w:val="%2."/>
      <w:lvlJc w:val="left"/>
      <w:pPr>
        <w:tabs>
          <w:tab w:val="num" w:pos="1080"/>
        </w:tabs>
        <w:ind w:left="1080" w:hanging="360"/>
      </w:pPr>
      <w:rPr>
        <w:rFonts w:cs="Times New Roman"/>
        <w:strike w:val="0"/>
      </w:rPr>
    </w:lvl>
    <w:lvl w:ilvl="2" w:tplc="BDD88EE4">
      <w:start w:val="1"/>
      <w:numFmt w:val="bullet"/>
      <w:lvlText w:val=""/>
      <w:lvlJc w:val="left"/>
      <w:pPr>
        <w:tabs>
          <w:tab w:val="num" w:pos="1800"/>
        </w:tabs>
        <w:ind w:left="1800" w:hanging="180"/>
      </w:pPr>
      <w:rPr>
        <w:rFonts w:ascii="Symbol" w:hAnsi="Symbol" w:hint="default"/>
      </w:rPr>
    </w:lvl>
    <w:lvl w:ilvl="3" w:tplc="687A8D74">
      <w:start w:val="1"/>
      <w:numFmt w:val="decimal"/>
      <w:lvlText w:val="%4."/>
      <w:lvlJc w:val="left"/>
      <w:pPr>
        <w:tabs>
          <w:tab w:val="num" w:pos="2520"/>
        </w:tabs>
        <w:ind w:left="2520" w:hanging="360"/>
      </w:pPr>
      <w:rPr>
        <w:rFonts w:asciiTheme="minorHAnsi" w:hAnsiTheme="minorHAnsi" w:cstheme="minorHAnsi" w:hint="default"/>
        <w:sz w:val="22"/>
        <w:szCs w:val="22"/>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0" w15:restartNumberingAfterBreak="0">
    <w:nsid w:val="1F5F44EB"/>
    <w:multiLevelType w:val="hybridMultilevel"/>
    <w:tmpl w:val="6F56AA18"/>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10B4AB8"/>
    <w:multiLevelType w:val="hybridMultilevel"/>
    <w:tmpl w:val="CF1C1714"/>
    <w:lvl w:ilvl="0" w:tplc="04150017">
      <w:start w:val="1"/>
      <w:numFmt w:val="lowerLetter"/>
      <w:lvlText w:val="%1)"/>
      <w:lvlJc w:val="left"/>
      <w:pPr>
        <w:tabs>
          <w:tab w:val="num" w:pos="1429"/>
        </w:tabs>
        <w:ind w:left="1429" w:hanging="360"/>
      </w:pPr>
      <w:rPr>
        <w:rFonts w:cs="Times New Roman"/>
      </w:rPr>
    </w:lvl>
    <w:lvl w:ilvl="1" w:tplc="04150019" w:tentative="1">
      <w:start w:val="1"/>
      <w:numFmt w:val="lowerLetter"/>
      <w:lvlText w:val="%2."/>
      <w:lvlJc w:val="left"/>
      <w:pPr>
        <w:tabs>
          <w:tab w:val="num" w:pos="2149"/>
        </w:tabs>
        <w:ind w:left="2149" w:hanging="360"/>
      </w:pPr>
      <w:rPr>
        <w:rFonts w:cs="Times New Roman"/>
      </w:rPr>
    </w:lvl>
    <w:lvl w:ilvl="2" w:tplc="0415001B" w:tentative="1">
      <w:start w:val="1"/>
      <w:numFmt w:val="lowerRoman"/>
      <w:lvlText w:val="%3."/>
      <w:lvlJc w:val="right"/>
      <w:pPr>
        <w:tabs>
          <w:tab w:val="num" w:pos="2869"/>
        </w:tabs>
        <w:ind w:left="2869" w:hanging="180"/>
      </w:pPr>
      <w:rPr>
        <w:rFonts w:cs="Times New Roman"/>
      </w:rPr>
    </w:lvl>
    <w:lvl w:ilvl="3" w:tplc="0415000F" w:tentative="1">
      <w:start w:val="1"/>
      <w:numFmt w:val="decimal"/>
      <w:lvlText w:val="%4."/>
      <w:lvlJc w:val="left"/>
      <w:pPr>
        <w:tabs>
          <w:tab w:val="num" w:pos="3589"/>
        </w:tabs>
        <w:ind w:left="3589" w:hanging="360"/>
      </w:pPr>
      <w:rPr>
        <w:rFonts w:cs="Times New Roman"/>
      </w:rPr>
    </w:lvl>
    <w:lvl w:ilvl="4" w:tplc="04150019" w:tentative="1">
      <w:start w:val="1"/>
      <w:numFmt w:val="lowerLetter"/>
      <w:lvlText w:val="%5."/>
      <w:lvlJc w:val="left"/>
      <w:pPr>
        <w:tabs>
          <w:tab w:val="num" w:pos="4309"/>
        </w:tabs>
        <w:ind w:left="4309" w:hanging="360"/>
      </w:pPr>
      <w:rPr>
        <w:rFonts w:cs="Times New Roman"/>
      </w:rPr>
    </w:lvl>
    <w:lvl w:ilvl="5" w:tplc="0415001B" w:tentative="1">
      <w:start w:val="1"/>
      <w:numFmt w:val="lowerRoman"/>
      <w:lvlText w:val="%6."/>
      <w:lvlJc w:val="right"/>
      <w:pPr>
        <w:tabs>
          <w:tab w:val="num" w:pos="5029"/>
        </w:tabs>
        <w:ind w:left="5029" w:hanging="180"/>
      </w:pPr>
      <w:rPr>
        <w:rFonts w:cs="Times New Roman"/>
      </w:rPr>
    </w:lvl>
    <w:lvl w:ilvl="6" w:tplc="0415000F" w:tentative="1">
      <w:start w:val="1"/>
      <w:numFmt w:val="decimal"/>
      <w:lvlText w:val="%7."/>
      <w:lvlJc w:val="left"/>
      <w:pPr>
        <w:tabs>
          <w:tab w:val="num" w:pos="5749"/>
        </w:tabs>
        <w:ind w:left="5749" w:hanging="360"/>
      </w:pPr>
      <w:rPr>
        <w:rFonts w:cs="Times New Roman"/>
      </w:rPr>
    </w:lvl>
    <w:lvl w:ilvl="7" w:tplc="04150019" w:tentative="1">
      <w:start w:val="1"/>
      <w:numFmt w:val="lowerLetter"/>
      <w:lvlText w:val="%8."/>
      <w:lvlJc w:val="left"/>
      <w:pPr>
        <w:tabs>
          <w:tab w:val="num" w:pos="6469"/>
        </w:tabs>
        <w:ind w:left="6469" w:hanging="360"/>
      </w:pPr>
      <w:rPr>
        <w:rFonts w:cs="Times New Roman"/>
      </w:rPr>
    </w:lvl>
    <w:lvl w:ilvl="8" w:tplc="0415001B" w:tentative="1">
      <w:start w:val="1"/>
      <w:numFmt w:val="lowerRoman"/>
      <w:lvlText w:val="%9."/>
      <w:lvlJc w:val="right"/>
      <w:pPr>
        <w:tabs>
          <w:tab w:val="num" w:pos="7189"/>
        </w:tabs>
        <w:ind w:left="7189" w:hanging="180"/>
      </w:pPr>
      <w:rPr>
        <w:rFonts w:cs="Times New Roman"/>
      </w:rPr>
    </w:lvl>
  </w:abstractNum>
  <w:abstractNum w:abstractNumId="53" w15:restartNumberingAfterBreak="0">
    <w:nsid w:val="215C0E3E"/>
    <w:multiLevelType w:val="hybridMultilevel"/>
    <w:tmpl w:val="8E1A1D64"/>
    <w:lvl w:ilvl="0" w:tplc="E3C6E230">
      <w:start w:val="1"/>
      <w:numFmt w:val="lowerLetter"/>
      <w:lvlText w:val="%1)"/>
      <w:lvlJc w:val="left"/>
      <w:pPr>
        <w:tabs>
          <w:tab w:val="num" w:pos="720"/>
        </w:tabs>
        <w:ind w:left="720" w:hanging="360"/>
      </w:pPr>
      <w:rPr>
        <w:rFonts w:cs="Times New Roman" w:hint="default"/>
      </w:rPr>
    </w:lvl>
    <w:lvl w:ilvl="1" w:tplc="D5465A02">
      <w:start w:val="1"/>
      <w:numFmt w:val="decimal"/>
      <w:lvlText w:val="%2."/>
      <w:lvlJc w:val="left"/>
      <w:pPr>
        <w:tabs>
          <w:tab w:val="num" w:pos="1500"/>
        </w:tabs>
        <w:ind w:left="1500" w:hanging="420"/>
      </w:pPr>
      <w:rPr>
        <w:rFonts w:cs="Times New Roman" w:hint="default"/>
      </w:rPr>
    </w:lvl>
    <w:lvl w:ilvl="2" w:tplc="87DC9682">
      <w:start w:val="1"/>
      <w:numFmt w:val="lowerRoman"/>
      <w:lvlText w:val="%3."/>
      <w:lvlJc w:val="right"/>
      <w:pPr>
        <w:tabs>
          <w:tab w:val="num" w:pos="2160"/>
        </w:tabs>
        <w:ind w:left="2160" w:hanging="180"/>
      </w:pPr>
      <w:rPr>
        <w:rFonts w:cs="Times New Roman"/>
      </w:rPr>
    </w:lvl>
    <w:lvl w:ilvl="3" w:tplc="7C8C928E">
      <w:start w:val="1"/>
      <w:numFmt w:val="decimal"/>
      <w:lvlText w:val="%4."/>
      <w:lvlJc w:val="left"/>
      <w:pPr>
        <w:tabs>
          <w:tab w:val="num" w:pos="2880"/>
        </w:tabs>
        <w:ind w:left="2880" w:hanging="360"/>
      </w:pPr>
      <w:rPr>
        <w:rFonts w:cs="Times New Roman"/>
      </w:rPr>
    </w:lvl>
    <w:lvl w:ilvl="4" w:tplc="DA2080B8">
      <w:start w:val="1"/>
      <w:numFmt w:val="lowerLetter"/>
      <w:lvlText w:val="%5."/>
      <w:lvlJc w:val="left"/>
      <w:pPr>
        <w:tabs>
          <w:tab w:val="num" w:pos="3600"/>
        </w:tabs>
        <w:ind w:left="3600" w:hanging="360"/>
      </w:pPr>
      <w:rPr>
        <w:rFonts w:cs="Times New Roman"/>
      </w:rPr>
    </w:lvl>
    <w:lvl w:ilvl="5" w:tplc="99BE9968">
      <w:start w:val="1"/>
      <w:numFmt w:val="lowerRoman"/>
      <w:lvlText w:val="%6."/>
      <w:lvlJc w:val="right"/>
      <w:pPr>
        <w:tabs>
          <w:tab w:val="num" w:pos="4320"/>
        </w:tabs>
        <w:ind w:left="4320" w:hanging="180"/>
      </w:pPr>
      <w:rPr>
        <w:rFonts w:cs="Times New Roman"/>
      </w:rPr>
    </w:lvl>
    <w:lvl w:ilvl="6" w:tplc="A9D26A3E">
      <w:start w:val="1"/>
      <w:numFmt w:val="decimal"/>
      <w:lvlText w:val="%7."/>
      <w:lvlJc w:val="left"/>
      <w:pPr>
        <w:tabs>
          <w:tab w:val="num" w:pos="5040"/>
        </w:tabs>
        <w:ind w:left="5040" w:hanging="360"/>
      </w:pPr>
      <w:rPr>
        <w:rFonts w:cs="Times New Roman"/>
      </w:rPr>
    </w:lvl>
    <w:lvl w:ilvl="7" w:tplc="50A080EA">
      <w:start w:val="1"/>
      <w:numFmt w:val="lowerLetter"/>
      <w:lvlText w:val="%8."/>
      <w:lvlJc w:val="left"/>
      <w:pPr>
        <w:tabs>
          <w:tab w:val="num" w:pos="5760"/>
        </w:tabs>
        <w:ind w:left="5760" w:hanging="360"/>
      </w:pPr>
      <w:rPr>
        <w:rFonts w:cs="Times New Roman"/>
      </w:rPr>
    </w:lvl>
    <w:lvl w:ilvl="8" w:tplc="060C5D04">
      <w:start w:val="1"/>
      <w:numFmt w:val="lowerRoman"/>
      <w:lvlText w:val="%9."/>
      <w:lvlJc w:val="right"/>
      <w:pPr>
        <w:tabs>
          <w:tab w:val="num" w:pos="6480"/>
        </w:tabs>
        <w:ind w:left="6480" w:hanging="180"/>
      </w:pPr>
      <w:rPr>
        <w:rFonts w:cs="Times New Roman"/>
      </w:rPr>
    </w:lvl>
  </w:abstractNum>
  <w:abstractNum w:abstractNumId="54" w15:restartNumberingAfterBreak="0">
    <w:nsid w:val="2210028C"/>
    <w:multiLevelType w:val="hybridMultilevel"/>
    <w:tmpl w:val="C4B03B9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3A0618F"/>
    <w:multiLevelType w:val="hybridMultilevel"/>
    <w:tmpl w:val="2A7C5C06"/>
    <w:lvl w:ilvl="0" w:tplc="E1924D62">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7"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A813FEA"/>
    <w:multiLevelType w:val="hybridMultilevel"/>
    <w:tmpl w:val="8BA24374"/>
    <w:lvl w:ilvl="0" w:tplc="EF52B8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6" w15:restartNumberingAfterBreak="0">
    <w:nsid w:val="30F14E2C"/>
    <w:multiLevelType w:val="hybridMultilevel"/>
    <w:tmpl w:val="553C51A0"/>
    <w:lvl w:ilvl="0" w:tplc="C57CC92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9"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360176D3"/>
    <w:multiLevelType w:val="multilevel"/>
    <w:tmpl w:val="6242EAFE"/>
    <w:lvl w:ilvl="0">
      <w:start w:val="1"/>
      <w:numFmt w:val="decimal"/>
      <w:lvlText w:val="%1."/>
      <w:lvlJc w:val="left"/>
      <w:pPr>
        <w:tabs>
          <w:tab w:val="num" w:pos="0"/>
        </w:tabs>
        <w:ind w:left="397" w:hanging="397"/>
      </w:pPr>
      <w:rPr>
        <w:rFonts w:hint="default"/>
        <w:b w:val="0"/>
        <w:i w:val="0"/>
        <w:sz w:val="22"/>
        <w:szCs w:val="22"/>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2" w15:restartNumberingAfterBreak="0">
    <w:nsid w:val="36441348"/>
    <w:multiLevelType w:val="hybridMultilevel"/>
    <w:tmpl w:val="C7D24EF0"/>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377A09A3"/>
    <w:multiLevelType w:val="multilevel"/>
    <w:tmpl w:val="FA02CBB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b w:val="0"/>
        <w:bCs w:val="0"/>
      </w:rPr>
    </w:lvl>
    <w:lvl w:ilvl="2">
      <w:start w:val="1"/>
      <w:numFmt w:val="decimal"/>
      <w:lvlText w:val="%3."/>
      <w:lvlJc w:val="left"/>
      <w:pPr>
        <w:ind w:left="1080" w:hanging="360"/>
      </w:pPr>
      <w:rPr>
        <w:rFonts w:cs="Times New Roman" w:hint="default"/>
        <w:b w:val="0"/>
        <w:bCs w:val="0"/>
        <w:i w:val="0"/>
        <w:iCs w:val="0"/>
        <w:sz w:val="20"/>
        <w:szCs w:val="2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6"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3C122CC6"/>
    <w:multiLevelType w:val="hybridMultilevel"/>
    <w:tmpl w:val="C30A0976"/>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FB7123F"/>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2"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3"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6" w15:restartNumberingAfterBreak="0">
    <w:nsid w:val="431B2B7B"/>
    <w:multiLevelType w:val="hybridMultilevel"/>
    <w:tmpl w:val="A552B9F0"/>
    <w:lvl w:ilvl="0" w:tplc="E0747A18">
      <w:start w:val="4"/>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856CFD"/>
    <w:multiLevelType w:val="hybridMultilevel"/>
    <w:tmpl w:val="FA52C8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A346F48"/>
    <w:multiLevelType w:val="singleLevel"/>
    <w:tmpl w:val="588A017A"/>
    <w:lvl w:ilvl="0">
      <w:start w:val="1"/>
      <w:numFmt w:val="lowerLetter"/>
      <w:lvlText w:val="%1)"/>
      <w:legacy w:legacy="1" w:legacySpace="0" w:legacyIndent="360"/>
      <w:lvlJc w:val="left"/>
      <w:rPr>
        <w:rFonts w:asciiTheme="minorHAnsi" w:hAnsiTheme="minorHAnsi" w:cstheme="minorHAnsi" w:hint="default"/>
      </w:rPr>
    </w:lvl>
  </w:abstractNum>
  <w:abstractNum w:abstractNumId="90"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1"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2"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9" w15:restartNumberingAfterBreak="0">
    <w:nsid w:val="581F7891"/>
    <w:multiLevelType w:val="hybridMultilevel"/>
    <w:tmpl w:val="5E40251A"/>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1"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2"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E65A5B"/>
    <w:multiLevelType w:val="hybridMultilevel"/>
    <w:tmpl w:val="F9249B10"/>
    <w:lvl w:ilvl="0" w:tplc="5C0EDA80">
      <w:start w:val="1"/>
      <w:numFmt w:val="decimal"/>
      <w:lvlText w:val="%1."/>
      <w:lvlJc w:val="left"/>
      <w:pPr>
        <w:tabs>
          <w:tab w:val="num" w:pos="720"/>
        </w:tabs>
        <w:ind w:left="720" w:hanging="360"/>
      </w:pPr>
      <w:rPr>
        <w:rFonts w:cs="Times New Roman"/>
      </w:rPr>
    </w:lvl>
    <w:lvl w:ilvl="1" w:tplc="0D282998">
      <w:start w:val="1"/>
      <w:numFmt w:val="lowerLetter"/>
      <w:lvlText w:val="%2."/>
      <w:lvlJc w:val="left"/>
      <w:pPr>
        <w:tabs>
          <w:tab w:val="num" w:pos="1440"/>
        </w:tabs>
        <w:ind w:left="1440" w:hanging="360"/>
      </w:pPr>
      <w:rPr>
        <w:rFonts w:cs="Times New Roman"/>
      </w:rPr>
    </w:lvl>
    <w:lvl w:ilvl="2" w:tplc="31BECD9A">
      <w:start w:val="1"/>
      <w:numFmt w:val="lowerRoman"/>
      <w:lvlText w:val="%3."/>
      <w:lvlJc w:val="right"/>
      <w:pPr>
        <w:tabs>
          <w:tab w:val="num" w:pos="2160"/>
        </w:tabs>
        <w:ind w:left="2160" w:hanging="180"/>
      </w:pPr>
      <w:rPr>
        <w:rFonts w:cs="Times New Roman"/>
      </w:rPr>
    </w:lvl>
    <w:lvl w:ilvl="3" w:tplc="1E1427A2">
      <w:start w:val="1"/>
      <w:numFmt w:val="decimal"/>
      <w:lvlText w:val="%4."/>
      <w:lvlJc w:val="left"/>
      <w:pPr>
        <w:tabs>
          <w:tab w:val="num" w:pos="2880"/>
        </w:tabs>
        <w:ind w:left="2880" w:hanging="360"/>
      </w:pPr>
      <w:rPr>
        <w:rFonts w:cs="Times New Roman"/>
      </w:rPr>
    </w:lvl>
    <w:lvl w:ilvl="4" w:tplc="DAEC3182">
      <w:start w:val="1"/>
      <w:numFmt w:val="lowerLetter"/>
      <w:lvlText w:val="%5."/>
      <w:lvlJc w:val="left"/>
      <w:pPr>
        <w:tabs>
          <w:tab w:val="num" w:pos="3600"/>
        </w:tabs>
        <w:ind w:left="3600" w:hanging="360"/>
      </w:pPr>
      <w:rPr>
        <w:rFonts w:cs="Times New Roman"/>
      </w:rPr>
    </w:lvl>
    <w:lvl w:ilvl="5" w:tplc="D840B280">
      <w:start w:val="1"/>
      <w:numFmt w:val="lowerRoman"/>
      <w:lvlText w:val="%6."/>
      <w:lvlJc w:val="right"/>
      <w:pPr>
        <w:tabs>
          <w:tab w:val="num" w:pos="4320"/>
        </w:tabs>
        <w:ind w:left="4320" w:hanging="180"/>
      </w:pPr>
      <w:rPr>
        <w:rFonts w:cs="Times New Roman"/>
      </w:rPr>
    </w:lvl>
    <w:lvl w:ilvl="6" w:tplc="57968286">
      <w:start w:val="1"/>
      <w:numFmt w:val="decimal"/>
      <w:lvlText w:val="%7."/>
      <w:lvlJc w:val="left"/>
      <w:pPr>
        <w:tabs>
          <w:tab w:val="num" w:pos="5040"/>
        </w:tabs>
        <w:ind w:left="5040" w:hanging="360"/>
      </w:pPr>
      <w:rPr>
        <w:rFonts w:cs="Times New Roman"/>
      </w:rPr>
    </w:lvl>
    <w:lvl w:ilvl="7" w:tplc="B50637C4">
      <w:start w:val="1"/>
      <w:numFmt w:val="lowerLetter"/>
      <w:lvlText w:val="%8."/>
      <w:lvlJc w:val="left"/>
      <w:pPr>
        <w:tabs>
          <w:tab w:val="num" w:pos="5760"/>
        </w:tabs>
        <w:ind w:left="5760" w:hanging="360"/>
      </w:pPr>
      <w:rPr>
        <w:rFonts w:cs="Times New Roman"/>
      </w:rPr>
    </w:lvl>
    <w:lvl w:ilvl="8" w:tplc="CE263A18">
      <w:start w:val="1"/>
      <w:numFmt w:val="lowerRoman"/>
      <w:lvlText w:val="%9."/>
      <w:lvlJc w:val="right"/>
      <w:pPr>
        <w:tabs>
          <w:tab w:val="num" w:pos="6480"/>
        </w:tabs>
        <w:ind w:left="6480" w:hanging="180"/>
      </w:pPr>
      <w:rPr>
        <w:rFonts w:cs="Times New Roman"/>
      </w:rPr>
    </w:lvl>
  </w:abstractNum>
  <w:abstractNum w:abstractNumId="10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9" w15:restartNumberingAfterBreak="0">
    <w:nsid w:val="60E91092"/>
    <w:multiLevelType w:val="hybridMultilevel"/>
    <w:tmpl w:val="BFA8189E"/>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1" w15:restartNumberingAfterBreak="0">
    <w:nsid w:val="6279757F"/>
    <w:multiLevelType w:val="hybridMultilevel"/>
    <w:tmpl w:val="1258F950"/>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2FE0628"/>
    <w:multiLevelType w:val="hybridMultilevel"/>
    <w:tmpl w:val="DE4E11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15:restartNumberingAfterBreak="0">
    <w:nsid w:val="650A779C"/>
    <w:multiLevelType w:val="hybridMultilevel"/>
    <w:tmpl w:val="C856214E"/>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817E9A"/>
    <w:multiLevelType w:val="hybridMultilevel"/>
    <w:tmpl w:val="5ED0B1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22"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690F4228"/>
    <w:multiLevelType w:val="hybridMultilevel"/>
    <w:tmpl w:val="78586014"/>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BA15B1A"/>
    <w:multiLevelType w:val="hybridMultilevel"/>
    <w:tmpl w:val="CB647AA8"/>
    <w:lvl w:ilvl="0" w:tplc="0415000F">
      <w:start w:val="1"/>
      <w:numFmt w:val="decimal"/>
      <w:lvlText w:val="%1."/>
      <w:lvlJc w:val="left"/>
      <w:pPr>
        <w:tabs>
          <w:tab w:val="num" w:pos="720"/>
        </w:tabs>
        <w:ind w:left="720" w:hanging="360"/>
      </w:pPr>
      <w:rPr>
        <w:rFonts w:cs="Times New Roman"/>
      </w:rPr>
    </w:lvl>
    <w:lvl w:ilvl="1" w:tplc="13E6DE54">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1FEAE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8"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C2C12B9"/>
    <w:multiLevelType w:val="hybridMultilevel"/>
    <w:tmpl w:val="E47865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6FB37B47"/>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6" w15:restartNumberingAfterBreak="0">
    <w:nsid w:val="6FE562A3"/>
    <w:multiLevelType w:val="hybridMultilevel"/>
    <w:tmpl w:val="33246012"/>
    <w:lvl w:ilvl="0" w:tplc="F89C2992">
      <w:start w:val="1"/>
      <w:numFmt w:val="lowerLetter"/>
      <w:lvlText w:val="%1)"/>
      <w:lvlJc w:val="left"/>
      <w:pPr>
        <w:ind w:left="720" w:hanging="360"/>
      </w:pPr>
      <w:rPr>
        <w:rFonts w:asciiTheme="minorHAnsi" w:hAnsiTheme="minorHAnsi" w:cs="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734578C0"/>
    <w:multiLevelType w:val="hybridMultilevel"/>
    <w:tmpl w:val="82B0272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4"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5"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8" w15:restartNumberingAfterBreak="0">
    <w:nsid w:val="76F32AF0"/>
    <w:multiLevelType w:val="multilevel"/>
    <w:tmpl w:val="19F4EC1E"/>
    <w:lvl w:ilvl="0">
      <w:start w:val="1"/>
      <w:numFmt w:val="decimal"/>
      <w:lvlText w:val="%1."/>
      <w:lvlJc w:val="left"/>
      <w:pPr>
        <w:tabs>
          <w:tab w:val="num" w:pos="0"/>
        </w:tabs>
        <w:ind w:left="397" w:hanging="397"/>
      </w:pPr>
      <w:rPr>
        <w:rFonts w:hint="default"/>
        <w:b w:val="0"/>
        <w:i w:val="0"/>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9" w15:restartNumberingAfterBreak="0">
    <w:nsid w:val="77DF04E8"/>
    <w:multiLevelType w:val="hybridMultilevel"/>
    <w:tmpl w:val="C2581BCA"/>
    <w:lvl w:ilvl="0" w:tplc="E2A6BB7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0" w15:restartNumberingAfterBreak="0">
    <w:nsid w:val="78133E33"/>
    <w:multiLevelType w:val="hybridMultilevel"/>
    <w:tmpl w:val="5980D9A2"/>
    <w:lvl w:ilvl="0" w:tplc="04150017">
      <w:start w:val="1"/>
      <w:numFmt w:val="lowerLetter"/>
      <w:lvlText w:val="%1)"/>
      <w:lvlJc w:val="left"/>
      <w:pPr>
        <w:tabs>
          <w:tab w:val="num" w:pos="1069"/>
        </w:tabs>
        <w:ind w:left="1069" w:hanging="360"/>
      </w:pPr>
      <w:rPr>
        <w:rFonts w:cs="Times New Roman"/>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151" w15:restartNumberingAfterBreak="0">
    <w:nsid w:val="79046149"/>
    <w:multiLevelType w:val="hybridMultilevel"/>
    <w:tmpl w:val="096E16B6"/>
    <w:lvl w:ilvl="0" w:tplc="99BC329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5" w15:restartNumberingAfterBreak="0">
    <w:nsid w:val="7E5A1C61"/>
    <w:multiLevelType w:val="hybridMultilevel"/>
    <w:tmpl w:val="3D3CA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57" w15:restartNumberingAfterBreak="0">
    <w:nsid w:val="7F192BF4"/>
    <w:multiLevelType w:val="hybridMultilevel"/>
    <w:tmpl w:val="4E14D7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4"/>
    <w:lvlOverride w:ilvl="0">
      <w:lvl w:ilvl="0">
        <w:start w:val="1"/>
        <w:numFmt w:val="lowerLetter"/>
        <w:lvlText w:val="%1)"/>
        <w:lvlJc w:val="left"/>
        <w:pPr>
          <w:ind w:left="1069" w:hanging="360"/>
        </w:pPr>
        <w:rPr>
          <w:rFonts w:cs="Times New Roman" w:hint="default"/>
          <w:b w:val="0"/>
          <w:bCs w:val="0"/>
          <w:i w:val="0"/>
        </w:rPr>
      </w:lvl>
    </w:lvlOverride>
  </w:num>
  <w:num w:numId="2">
    <w:abstractNumId w:val="101"/>
  </w:num>
  <w:num w:numId="3">
    <w:abstractNumId w:val="117"/>
  </w:num>
  <w:num w:numId="4">
    <w:abstractNumId w:val="75"/>
  </w:num>
  <w:num w:numId="5">
    <w:abstractNumId w:val="91"/>
  </w:num>
  <w:num w:numId="6">
    <w:abstractNumId w:val="107"/>
  </w:num>
  <w:num w:numId="7">
    <w:abstractNumId w:val="108"/>
  </w:num>
  <w:num w:numId="8">
    <w:abstractNumId w:val="34"/>
  </w:num>
  <w:num w:numId="9">
    <w:abstractNumId w:val="135"/>
  </w:num>
  <w:num w:numId="10">
    <w:abstractNumId w:val="115"/>
  </w:num>
  <w:num w:numId="11">
    <w:abstractNumId w:val="143"/>
  </w:num>
  <w:num w:numId="12">
    <w:abstractNumId w:val="21"/>
  </w:num>
  <w:num w:numId="13">
    <w:abstractNumId w:val="0"/>
  </w:num>
  <w:num w:numId="14">
    <w:abstractNumId w:val="101"/>
  </w:num>
  <w:num w:numId="15">
    <w:abstractNumId w:val="101"/>
  </w:num>
  <w:num w:numId="16">
    <w:abstractNumId w:val="139"/>
  </w:num>
  <w:num w:numId="17">
    <w:abstractNumId w:val="101"/>
  </w:num>
  <w:num w:numId="18">
    <w:abstractNumId w:val="105"/>
  </w:num>
  <w:num w:numId="19">
    <w:abstractNumId w:val="95"/>
  </w:num>
  <w:num w:numId="20">
    <w:abstractNumId w:val="153"/>
  </w:num>
  <w:num w:numId="21">
    <w:abstractNumId w:val="23"/>
  </w:num>
  <w:num w:numId="22">
    <w:abstractNumId w:val="88"/>
  </w:num>
  <w:num w:numId="23">
    <w:abstractNumId w:val="73"/>
  </w:num>
  <w:num w:numId="24">
    <w:abstractNumId w:val="118"/>
  </w:num>
  <w:num w:numId="25">
    <w:abstractNumId w:val="32"/>
  </w:num>
  <w:num w:numId="26">
    <w:abstractNumId w:val="59"/>
  </w:num>
  <w:num w:numId="27">
    <w:abstractNumId w:val="10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0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44"/>
  </w:num>
  <w:num w:numId="32">
    <w:abstractNumId w:val="147"/>
  </w:num>
  <w:num w:numId="33">
    <w:abstractNumId w:val="138"/>
  </w:num>
  <w:num w:numId="34">
    <w:abstractNumId w:val="65"/>
  </w:num>
  <w:num w:numId="35">
    <w:abstractNumId w:val="10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0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96"/>
  </w:num>
  <w:num w:numId="39">
    <w:abstractNumId w:val="68"/>
  </w:num>
  <w:num w:numId="40">
    <w:abstractNumId w:val="62"/>
  </w:num>
  <w:num w:numId="41">
    <w:abstractNumId w:val="97"/>
  </w:num>
  <w:num w:numId="42">
    <w:abstractNumId w:val="93"/>
  </w:num>
  <w:num w:numId="43">
    <w:abstractNumId w:val="22"/>
  </w:num>
  <w:num w:numId="44">
    <w:abstractNumId w:val="152"/>
  </w:num>
  <w:num w:numId="45">
    <w:abstractNumId w:val="84"/>
  </w:num>
  <w:num w:numId="46">
    <w:abstractNumId w:val="94"/>
  </w:num>
  <w:num w:numId="47">
    <w:abstractNumId w:val="104"/>
  </w:num>
  <w:num w:numId="48">
    <w:abstractNumId w:val="10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9">
    <w:abstractNumId w:val="142"/>
  </w:num>
  <w:num w:numId="50">
    <w:abstractNumId w:val="113"/>
  </w:num>
  <w:num w:numId="51">
    <w:abstractNumId w:val="145"/>
  </w:num>
  <w:num w:numId="52">
    <w:abstractNumId w:val="70"/>
  </w:num>
  <w:num w:numId="53">
    <w:abstractNumId w:val="92"/>
  </w:num>
  <w:num w:numId="54">
    <w:abstractNumId w:val="49"/>
  </w:num>
  <w:num w:numId="55">
    <w:abstractNumId w:val="90"/>
  </w:num>
  <w:num w:numId="56">
    <w:abstractNumId w:val="132"/>
  </w:num>
  <w:num w:numId="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num>
  <w:num w:numId="60">
    <w:abstractNumId w:val="45"/>
  </w:num>
  <w:num w:numId="61">
    <w:abstractNumId w:val="154"/>
  </w:num>
  <w:num w:numId="62">
    <w:abstractNumId w:val="134"/>
  </w:num>
  <w:num w:numId="63">
    <w:abstractNumId w:val="83"/>
  </w:num>
  <w:num w:numId="64">
    <w:abstractNumId w:val="102"/>
  </w:num>
  <w:num w:numId="65">
    <w:abstractNumId w:val="43"/>
  </w:num>
  <w:num w:numId="66">
    <w:abstractNumId w:val="57"/>
  </w:num>
  <w:num w:numId="67">
    <w:abstractNumId w:val="126"/>
  </w:num>
  <w:num w:numId="68">
    <w:abstractNumId w:val="130"/>
  </w:num>
  <w:num w:numId="69">
    <w:abstractNumId w:val="124"/>
  </w:num>
  <w:num w:numId="70">
    <w:abstractNumId w:val="30"/>
  </w:num>
  <w:num w:numId="71">
    <w:abstractNumId w:val="51"/>
  </w:num>
  <w:num w:numId="72">
    <w:abstractNumId w:val="125"/>
  </w:num>
  <w:num w:numId="73">
    <w:abstractNumId w:val="2"/>
  </w:num>
  <w:num w:numId="74">
    <w:abstractNumId w:val="1"/>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5"/>
    <w:lvlOverride w:ilvl="0">
      <w:startOverride w:val="1"/>
    </w:lvlOverride>
  </w:num>
  <w:num w:numId="77">
    <w:abstractNumId w:val="26"/>
  </w:num>
  <w:num w:numId="78">
    <w:abstractNumId w:val="35"/>
  </w:num>
  <w:num w:numId="79">
    <w:abstractNumId w:val="114"/>
  </w:num>
  <w:num w:numId="80">
    <w:abstractNumId w:val="67"/>
  </w:num>
  <w:num w:numId="81">
    <w:abstractNumId w:val="128"/>
  </w:num>
  <w:num w:numId="82">
    <w:abstractNumId w:val="69"/>
  </w:num>
  <w:num w:numId="83">
    <w:abstractNumId w:val="37"/>
  </w:num>
  <w:num w:numId="84">
    <w:abstractNumId w:val="40"/>
  </w:num>
  <w:num w:numId="85">
    <w:abstractNumId w:val="64"/>
  </w:num>
  <w:num w:numId="86">
    <w:abstractNumId w:val="76"/>
  </w:num>
  <w:num w:numId="87">
    <w:abstractNumId w:val="55"/>
  </w:num>
  <w:num w:numId="88">
    <w:abstractNumId w:val="82"/>
  </w:num>
  <w:num w:numId="89">
    <w:abstractNumId w:val="146"/>
  </w:num>
  <w:num w:numId="90">
    <w:abstractNumId w:val="29"/>
  </w:num>
  <w:num w:numId="91">
    <w:abstractNumId w:val="131"/>
  </w:num>
  <w:num w:numId="92">
    <w:abstractNumId w:val="141"/>
  </w:num>
  <w:num w:numId="93">
    <w:abstractNumId w:val="120"/>
  </w:num>
  <w:num w:numId="94">
    <w:abstractNumId w:val="46"/>
  </w:num>
  <w:num w:numId="95">
    <w:abstractNumId w:val="44"/>
  </w:num>
  <w:num w:numId="96">
    <w:abstractNumId w:val="122"/>
  </w:num>
  <w:num w:numId="97">
    <w:abstractNumId w:val="79"/>
  </w:num>
  <w:num w:numId="98">
    <w:abstractNumId w:val="39"/>
  </w:num>
  <w:num w:numId="99">
    <w:abstractNumId w:val="156"/>
  </w:num>
  <w:num w:numId="100">
    <w:abstractNumId w:val="41"/>
  </w:num>
  <w:num w:numId="101">
    <w:abstractNumId w:val="27"/>
  </w:num>
  <w:num w:numId="102">
    <w:abstractNumId w:val="121"/>
  </w:num>
  <w:num w:numId="103">
    <w:abstractNumId w:val="31"/>
  </w:num>
  <w:num w:numId="104">
    <w:abstractNumId w:val="53"/>
  </w:num>
  <w:num w:numId="105">
    <w:abstractNumId w:val="56"/>
  </w:num>
  <w:num w:numId="106">
    <w:abstractNumId w:val="149"/>
  </w:num>
  <w:num w:numId="107">
    <w:abstractNumId w:val="151"/>
  </w:num>
  <w:num w:numId="108">
    <w:abstractNumId w:val="89"/>
  </w:num>
  <w:num w:numId="109">
    <w:abstractNumId w:val="74"/>
  </w:num>
  <w:num w:numId="110">
    <w:abstractNumId w:val="38"/>
  </w:num>
  <w:num w:numId="111">
    <w:abstractNumId w:val="106"/>
  </w:num>
  <w:num w:numId="112">
    <w:abstractNumId w:val="48"/>
  </w:num>
  <w:num w:numId="113">
    <w:abstractNumId w:val="98"/>
  </w:num>
  <w:num w:numId="114">
    <w:abstractNumId w:val="136"/>
  </w:num>
  <w:num w:numId="115">
    <w:abstractNumId w:val="36"/>
  </w:num>
  <w:num w:numId="116">
    <w:abstractNumId w:val="66"/>
  </w:num>
  <w:num w:numId="117">
    <w:abstractNumId w:val="42"/>
  </w:num>
  <w:num w:numId="118">
    <w:abstractNumId w:val="54"/>
  </w:num>
  <w:num w:numId="119">
    <w:abstractNumId w:val="71"/>
  </w:num>
  <w:num w:numId="120">
    <w:abstractNumId w:val="28"/>
  </w:num>
  <w:num w:numId="121">
    <w:abstractNumId w:val="112"/>
  </w:num>
  <w:num w:numId="122">
    <w:abstractNumId w:val="24"/>
  </w:num>
  <w:num w:numId="123">
    <w:abstractNumId w:val="155"/>
  </w:num>
  <w:num w:numId="124">
    <w:abstractNumId w:val="157"/>
  </w:num>
  <w:num w:numId="125">
    <w:abstractNumId w:val="127"/>
  </w:num>
  <w:num w:numId="126">
    <w:abstractNumId w:val="150"/>
  </w:num>
  <w:num w:numId="127">
    <w:abstractNumId w:val="52"/>
  </w:num>
  <w:num w:numId="128">
    <w:abstractNumId w:val="86"/>
  </w:num>
  <w:num w:numId="129">
    <w:abstractNumId w:val="33"/>
  </w:num>
  <w:num w:numId="130">
    <w:abstractNumId w:val="119"/>
  </w:num>
  <w:num w:numId="1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5"/>
  </w:num>
  <w:num w:numId="133">
    <w:abstractNumId w:val="61"/>
  </w:num>
  <w:num w:numId="134">
    <w:abstractNumId w:val="87"/>
  </w:num>
  <w:num w:numId="135">
    <w:abstractNumId w:val="111"/>
  </w:num>
  <w:num w:numId="136">
    <w:abstractNumId w:val="72"/>
  </w:num>
  <w:num w:numId="137">
    <w:abstractNumId w:val="99"/>
  </w:num>
  <w:num w:numId="138">
    <w:abstractNumId w:val="50"/>
  </w:num>
  <w:num w:numId="139">
    <w:abstractNumId w:val="109"/>
  </w:num>
  <w:num w:numId="140">
    <w:abstractNumId w:val="116"/>
  </w:num>
  <w:num w:numId="141">
    <w:abstractNumId w:val="77"/>
  </w:num>
  <w:num w:numId="142">
    <w:abstractNumId w:val="123"/>
  </w:num>
  <w:num w:numId="143">
    <w:abstractNumId w:val="47"/>
  </w:num>
  <w:num w:numId="144">
    <w:abstractNumId w:val="129"/>
  </w:num>
  <w:num w:numId="145">
    <w:abstractNumId w:val="148"/>
  </w:num>
  <w:num w:numId="146">
    <w:abstractNumId w:val="78"/>
  </w:num>
  <w:num w:numId="147">
    <w:abstractNumId w:val="133"/>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023"/>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512"/>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67E80"/>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355"/>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219F"/>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99"/>
    <w:rsid w:val="00782656"/>
    <w:pPr>
      <w:tabs>
        <w:tab w:val="right" w:leader="dot" w:pos="9769"/>
      </w:tabs>
      <w:ind w:left="426"/>
    </w:pPr>
    <w:rPr>
      <w:b/>
      <w:noProof/>
      <w:sz w:val="20"/>
      <w:szCs w:val="20"/>
    </w:rPr>
  </w:style>
  <w:style w:type="paragraph" w:styleId="Spistreci2">
    <w:name w:val="toc 2"/>
    <w:basedOn w:val="Normalny"/>
    <w:next w:val="Normalny"/>
    <w:autoRedefine/>
    <w:uiPriority w:val="99"/>
    <w:rsid w:val="008A6DEF"/>
    <w:pPr>
      <w:ind w:left="567"/>
    </w:pPr>
    <w:rPr>
      <w:sz w:val="20"/>
      <w:szCs w:val="20"/>
    </w:rPr>
  </w:style>
  <w:style w:type="paragraph" w:styleId="Spistreci3">
    <w:name w:val="toc 3"/>
    <w:basedOn w:val="Normalny"/>
    <w:next w:val="Normalny"/>
    <w:autoRedefine/>
    <w:uiPriority w:val="9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1"/>
      </w:numPr>
    </w:pPr>
  </w:style>
  <w:style w:type="paragraph" w:customStyle="1" w:styleId="paragraf">
    <w:name w:val="paragraf"/>
    <w:basedOn w:val="Akapitzlist"/>
    <w:link w:val="paragrafZnak"/>
    <w:qFormat/>
    <w:rsid w:val="00BF0EBB"/>
    <w:pPr>
      <w:numPr>
        <w:numId w:val="42"/>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3"/>
      </w:numPr>
    </w:pPr>
  </w:style>
  <w:style w:type="numbering" w:customStyle="1" w:styleId="WWNum24">
    <w:name w:val="WWNum24"/>
    <w:basedOn w:val="Bezlisty"/>
    <w:rsid w:val="00BF0EBB"/>
    <w:pPr>
      <w:numPr>
        <w:numId w:val="44"/>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5"/>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6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6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6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6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6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6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6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6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6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6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6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6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9"/>
      </w:numPr>
    </w:pPr>
  </w:style>
  <w:style w:type="numbering" w:customStyle="1" w:styleId="Tyturozdziau">
    <w:name w:val="Tytuł rozdziału"/>
    <w:basedOn w:val="Bezlisty"/>
    <w:uiPriority w:val="99"/>
    <w:rsid w:val="008061FF"/>
    <w:pPr>
      <w:numPr>
        <w:numId w:val="7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67"/>
      </w:numPr>
    </w:pPr>
  </w:style>
  <w:style w:type="numbering" w:customStyle="1" w:styleId="Tyturozdziau1">
    <w:name w:val="Tytuł rozdziału1"/>
    <w:basedOn w:val="Bezlisty"/>
    <w:uiPriority w:val="99"/>
    <w:rsid w:val="008061FF"/>
    <w:pPr>
      <w:numPr>
        <w:numId w:val="6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7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61"/>
      </w:numPr>
    </w:pPr>
  </w:style>
  <w:style w:type="numbering" w:customStyle="1" w:styleId="Tyturozdziau3">
    <w:name w:val="Tytuł rozdziału3"/>
    <w:basedOn w:val="Bezlisty"/>
    <w:uiPriority w:val="99"/>
    <w:rsid w:val="008061FF"/>
    <w:pPr>
      <w:numPr>
        <w:numId w:val="6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7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7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7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7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7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3"/>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65"/>
      </w:numPr>
    </w:pPr>
  </w:style>
  <w:style w:type="numbering" w:customStyle="1" w:styleId="Tyturozdziau4">
    <w:name w:val="Tytuł rozdziału4"/>
    <w:basedOn w:val="Bezlisty"/>
    <w:uiPriority w:val="99"/>
    <w:rsid w:val="008061FF"/>
    <w:pPr>
      <w:numPr>
        <w:numId w:val="6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63"/>
      </w:numPr>
    </w:pPr>
  </w:style>
  <w:style w:type="numbering" w:customStyle="1" w:styleId="Tyturozdziau11">
    <w:name w:val="Tytuł rozdziału11"/>
    <w:basedOn w:val="Bezlisty"/>
    <w:uiPriority w:val="99"/>
    <w:rsid w:val="008061FF"/>
    <w:pPr>
      <w:numPr>
        <w:numId w:val="6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77"/>
      </w:numPr>
    </w:pPr>
  </w:style>
  <w:style w:type="numbering" w:customStyle="1" w:styleId="Zaimportowanystyl2">
    <w:name w:val="Zaimportowany styl 2"/>
    <w:rsid w:val="008061FF"/>
    <w:pPr>
      <w:numPr>
        <w:numId w:val="78"/>
      </w:numPr>
    </w:pPr>
  </w:style>
  <w:style w:type="numbering" w:customStyle="1" w:styleId="Zaimportowanystyl3">
    <w:name w:val="Zaimportowany styl 3"/>
    <w:rsid w:val="008061FF"/>
    <w:pPr>
      <w:numPr>
        <w:numId w:val="79"/>
      </w:numPr>
    </w:pPr>
  </w:style>
  <w:style w:type="numbering" w:customStyle="1" w:styleId="Zaimportowanystyl4">
    <w:name w:val="Zaimportowany styl 4"/>
    <w:rsid w:val="008061FF"/>
    <w:pPr>
      <w:numPr>
        <w:numId w:val="80"/>
      </w:numPr>
    </w:pPr>
  </w:style>
  <w:style w:type="numbering" w:customStyle="1" w:styleId="Zaimportowanystyl5">
    <w:name w:val="Zaimportowany styl 5"/>
    <w:rsid w:val="008061FF"/>
    <w:pPr>
      <w:numPr>
        <w:numId w:val="81"/>
      </w:numPr>
    </w:pPr>
  </w:style>
  <w:style w:type="numbering" w:customStyle="1" w:styleId="Zaimportowanystyl6">
    <w:name w:val="Zaimportowany styl 6"/>
    <w:rsid w:val="008061FF"/>
    <w:pPr>
      <w:numPr>
        <w:numId w:val="82"/>
      </w:numPr>
    </w:pPr>
  </w:style>
  <w:style w:type="numbering" w:customStyle="1" w:styleId="Zaimportowanystyl7">
    <w:name w:val="Zaimportowany styl 7"/>
    <w:rsid w:val="008061FF"/>
    <w:pPr>
      <w:numPr>
        <w:numId w:val="83"/>
      </w:numPr>
    </w:pPr>
  </w:style>
  <w:style w:type="numbering" w:customStyle="1" w:styleId="Zaimportowanystyl8">
    <w:name w:val="Zaimportowany styl 8"/>
    <w:rsid w:val="008061FF"/>
    <w:pPr>
      <w:numPr>
        <w:numId w:val="84"/>
      </w:numPr>
    </w:pPr>
  </w:style>
  <w:style w:type="character" w:customStyle="1" w:styleId="BrakA">
    <w:name w:val="Brak A"/>
    <w:rsid w:val="008061FF"/>
  </w:style>
  <w:style w:type="numbering" w:customStyle="1" w:styleId="Zaimportowanystyl36">
    <w:name w:val="Zaimportowany styl 36"/>
    <w:rsid w:val="008061FF"/>
    <w:pPr>
      <w:numPr>
        <w:numId w:val="85"/>
      </w:numPr>
    </w:pPr>
  </w:style>
  <w:style w:type="numbering" w:customStyle="1" w:styleId="Zaimportowanystyl11">
    <w:name w:val="Zaimportowany styl 11"/>
    <w:rsid w:val="008061FF"/>
    <w:pPr>
      <w:numPr>
        <w:numId w:val="8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113"/>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op.iod@operator.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op.iod@operator.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96F6EF-F478-4F0F-AE17-A88E49E922EA}">
  <ds:schemaRefs>
    <ds:schemaRef ds:uri="http://schemas.openxmlformats.org/officeDocument/2006/bibliography"/>
  </ds:schemaRefs>
</ds:datastoreItem>
</file>

<file path=customXml/itemProps5.xml><?xml version="1.0" encoding="utf-8"?>
<ds:datastoreItem xmlns:ds="http://schemas.openxmlformats.org/officeDocument/2006/customXml" ds:itemID="{8149C4EE-D1E5-444B-8CB7-38FCD9D9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3145</Words>
  <Characters>18872</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2023-03-20T12:40:00Z</cp:lastPrinted>
  <dcterms:created xsi:type="dcterms:W3CDTF">2023-03-20T13:13:00Z</dcterms:created>
  <dcterms:modified xsi:type="dcterms:W3CDTF">2023-03-20T13:13:00Z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